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4D48D" w14:textId="4FC6AFC4" w:rsidR="000878CB" w:rsidRDefault="00FB3281" w:rsidP="00176CA0">
      <w:pPr>
        <w:pStyle w:val="acnormal"/>
        <w:tabs>
          <w:tab w:val="left" w:pos="209"/>
        </w:tabs>
        <w:spacing w:before="0"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 xml:space="preserve">Příloha č. </w:t>
      </w:r>
      <w:r w:rsidR="00C169DF">
        <w:rPr>
          <w:rFonts w:cstheme="minorHAnsi"/>
          <w:szCs w:val="18"/>
        </w:rPr>
        <w:t>4</w:t>
      </w:r>
      <w:r w:rsidR="00B3777D">
        <w:rPr>
          <w:rFonts w:cstheme="minorHAnsi"/>
          <w:szCs w:val="18"/>
        </w:rPr>
        <w:t xml:space="preserve"> </w:t>
      </w:r>
      <w:r w:rsidR="00B03FDB">
        <w:rPr>
          <w:rFonts w:cstheme="minorHAnsi"/>
          <w:szCs w:val="18"/>
        </w:rPr>
        <w:t>Výzvy k podání nabídky</w:t>
      </w:r>
    </w:p>
    <w:p w14:paraId="2374D48E" w14:textId="6BFCEF72" w:rsidR="001F39B2" w:rsidRPr="00B03FDB" w:rsidRDefault="00022D53" w:rsidP="00637260">
      <w:pPr>
        <w:pStyle w:val="Nadpissml"/>
        <w:rPr>
          <w:sz w:val="40"/>
          <w:szCs w:val="40"/>
        </w:rPr>
      </w:pPr>
      <w:r w:rsidRPr="00B03FDB">
        <w:rPr>
          <w:sz w:val="40"/>
          <w:szCs w:val="36"/>
        </w:rPr>
        <w:t>R</w:t>
      </w:r>
      <w:r w:rsidR="00CC5257" w:rsidRPr="00B03FDB">
        <w:rPr>
          <w:sz w:val="40"/>
          <w:szCs w:val="36"/>
        </w:rPr>
        <w:t xml:space="preserve">ámcová </w:t>
      </w:r>
      <w:r w:rsidR="00B55BD0" w:rsidRPr="00B03FDB">
        <w:rPr>
          <w:sz w:val="40"/>
          <w:szCs w:val="36"/>
        </w:rPr>
        <w:t>dohoda</w:t>
      </w:r>
      <w:r w:rsidR="00CC5257" w:rsidRPr="00B03FDB">
        <w:rPr>
          <w:sz w:val="40"/>
          <w:szCs w:val="36"/>
        </w:rPr>
        <w:t xml:space="preserve"> </w:t>
      </w:r>
      <w:r w:rsidR="00B03FDB">
        <w:rPr>
          <w:sz w:val="40"/>
          <w:szCs w:val="36"/>
        </w:rPr>
        <w:t>o dílo</w:t>
      </w:r>
    </w:p>
    <w:p w14:paraId="5DBCD0D0" w14:textId="77777777" w:rsidR="00B03FDB" w:rsidRDefault="00B03FDB" w:rsidP="00B03FDB">
      <w:pPr>
        <w:spacing w:before="0" w:after="0"/>
        <w:rPr>
          <w:rStyle w:val="Tun"/>
        </w:rPr>
      </w:pPr>
    </w:p>
    <w:p w14:paraId="752613FA" w14:textId="618CD805" w:rsidR="008A10EC" w:rsidRPr="00637260" w:rsidRDefault="000878CB" w:rsidP="008A10EC">
      <w:pPr>
        <w:spacing w:before="0" w:after="0"/>
        <w:rPr>
          <w:rStyle w:val="Tun"/>
        </w:rPr>
      </w:pPr>
      <w:r w:rsidRPr="00637260">
        <w:rPr>
          <w:rStyle w:val="Tun"/>
        </w:rPr>
        <w:t xml:space="preserve">č. Objednatele: </w:t>
      </w:r>
      <w:r w:rsidR="001619D6" w:rsidRPr="008A10EC">
        <w:rPr>
          <w:rStyle w:val="Tun"/>
        </w:rPr>
        <w:t>XXXX</w:t>
      </w:r>
      <w:r w:rsidR="001619D6" w:rsidRPr="001619D6">
        <w:rPr>
          <w:rStyle w:val="Tun"/>
        </w:rPr>
        <w:t>/2026-SŽ-GŘ-O25</w:t>
      </w:r>
      <w:r w:rsidR="008A10EC">
        <w:rPr>
          <w:rStyle w:val="Tun"/>
        </w:rPr>
        <w:t xml:space="preserve"> </w:t>
      </w:r>
      <w:r w:rsidR="008A10EC" w:rsidRPr="008A10EC">
        <w:rPr>
          <w:rStyle w:val="Tun"/>
          <w:highlight w:val="yellow"/>
        </w:rPr>
        <w:t xml:space="preserve">[DOPLNÍ </w:t>
      </w:r>
      <w:r w:rsidR="008A10EC" w:rsidRPr="008A10EC">
        <w:rPr>
          <w:rStyle w:val="Tun"/>
          <w:highlight w:val="yellow"/>
        </w:rPr>
        <w:t>OBJEDNATEL před podpisem smlouvy</w:t>
      </w:r>
      <w:r w:rsidR="008A10EC" w:rsidRPr="008A10EC">
        <w:rPr>
          <w:rStyle w:val="Tun"/>
          <w:highlight w:val="yellow"/>
        </w:rPr>
        <w:t>]</w:t>
      </w:r>
    </w:p>
    <w:p w14:paraId="75D548B3" w14:textId="50D9533B" w:rsidR="001619D6" w:rsidRPr="00637260" w:rsidRDefault="001619D6" w:rsidP="00B03FDB">
      <w:pPr>
        <w:spacing w:before="0" w:after="0"/>
        <w:rPr>
          <w:rStyle w:val="Tun"/>
        </w:rPr>
      </w:pPr>
    </w:p>
    <w:p w14:paraId="2374D490" w14:textId="428F21A9" w:rsidR="000878CB" w:rsidRPr="00637260" w:rsidRDefault="000878CB" w:rsidP="00B03FDB">
      <w:pPr>
        <w:spacing w:before="0" w:after="0"/>
        <w:rPr>
          <w:rStyle w:val="Tun"/>
        </w:rPr>
      </w:pPr>
      <w:r w:rsidRPr="00637260">
        <w:rPr>
          <w:rStyle w:val="Tun"/>
        </w:rPr>
        <w:t>č.</w:t>
      </w:r>
      <w:r w:rsidR="00B41AE7" w:rsidRPr="00637260">
        <w:rPr>
          <w:rStyle w:val="Tun"/>
        </w:rPr>
        <w:t xml:space="preserve"> </w:t>
      </w:r>
      <w:r w:rsidR="00EA1D44" w:rsidRPr="00637260">
        <w:rPr>
          <w:rStyle w:val="Tun"/>
        </w:rPr>
        <w:t>Zhotovitele</w:t>
      </w:r>
      <w:r w:rsidRPr="00637260">
        <w:rPr>
          <w:rStyle w:val="Tun"/>
        </w:rPr>
        <w:t xml:space="preserve">: </w:t>
      </w:r>
      <w:r w:rsidR="007E4F18" w:rsidRPr="00637260">
        <w:rPr>
          <w:rStyle w:val="Tun"/>
          <w:highlight w:val="green"/>
        </w:rPr>
        <w:t>[DOPLNÍ ZHOTOVITEL]</w:t>
      </w:r>
    </w:p>
    <w:p w14:paraId="2374D492" w14:textId="0BAE145D" w:rsidR="00D45DCA" w:rsidRDefault="00D45DCA" w:rsidP="008302ED">
      <w:pPr>
        <w:widowControl w:val="0"/>
        <w:spacing w:before="240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uzavřená analogicky k ustanovení § 131 zákona č. 134/2016 Sb., o zadávání veřejných zakázek, ve znění pozdějších předpisů (dále jen „</w:t>
      </w:r>
      <w:r w:rsidRPr="00637260">
        <w:rPr>
          <w:rStyle w:val="Kurzvatun"/>
        </w:rPr>
        <w:t>zákon</w:t>
      </w:r>
      <w:r w:rsidRPr="002507FA">
        <w:rPr>
          <w:rFonts w:cstheme="minorHAnsi"/>
          <w:szCs w:val="18"/>
        </w:rPr>
        <w:t>“), dle ustanovení § 2586 a násl. zákona č. 89/2012 Sb., občanský zákoník, ve znění pozdějších předpisů (dále jen „</w:t>
      </w:r>
      <w:r w:rsidRPr="00637260">
        <w:rPr>
          <w:rStyle w:val="Kurzvatun"/>
        </w:rPr>
        <w:t>Občanský zákoník</w:t>
      </w:r>
      <w:r w:rsidRPr="002507FA">
        <w:rPr>
          <w:rFonts w:cstheme="minorHAnsi"/>
          <w:szCs w:val="18"/>
        </w:rPr>
        <w:t xml:space="preserve">“) </w:t>
      </w:r>
    </w:p>
    <w:p w14:paraId="071565EC" w14:textId="7620BE1C" w:rsidR="0090001C" w:rsidRPr="002507FA" w:rsidRDefault="0090001C" w:rsidP="00637260">
      <w:r>
        <w:t>(dále jen „</w:t>
      </w:r>
      <w:r w:rsidRPr="00637260">
        <w:rPr>
          <w:rStyle w:val="Kurzvatun"/>
        </w:rPr>
        <w:t>Rámcová dohoda</w:t>
      </w:r>
      <w:r>
        <w:t>“)</w:t>
      </w:r>
    </w:p>
    <w:p w14:paraId="2374D493" w14:textId="77777777" w:rsidR="00176CA0" w:rsidRPr="002507FA" w:rsidRDefault="00CC5257" w:rsidP="008302ED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mezi</w:t>
      </w:r>
      <w:r w:rsidR="00D734CC" w:rsidRPr="002507FA">
        <w:rPr>
          <w:rFonts w:cstheme="minorHAnsi"/>
          <w:szCs w:val="18"/>
        </w:rPr>
        <w:t>:</w:t>
      </w:r>
    </w:p>
    <w:p w14:paraId="2374D494" w14:textId="01FE0A98" w:rsidR="00D734CC" w:rsidRPr="002507FA" w:rsidRDefault="00D734CC" w:rsidP="00637260">
      <w:pPr>
        <w:pStyle w:val="Nzevsmluvnstrany"/>
      </w:pPr>
      <w:r w:rsidRPr="00637260">
        <w:rPr>
          <w:rStyle w:val="Tun"/>
        </w:rPr>
        <w:t>Název:</w:t>
      </w:r>
      <w:r w:rsidRPr="00637260">
        <w:rPr>
          <w:rStyle w:val="Tun"/>
        </w:rPr>
        <w:tab/>
        <w:t xml:space="preserve">Správa </w:t>
      </w:r>
      <w:r w:rsidR="00343CE9" w:rsidRPr="00637260">
        <w:rPr>
          <w:rStyle w:val="Tun"/>
        </w:rPr>
        <w:t>železnic</w:t>
      </w:r>
      <w:r w:rsidRPr="00637260">
        <w:rPr>
          <w:rStyle w:val="Tun"/>
        </w:rPr>
        <w:t>, státní organizace</w:t>
      </w:r>
    </w:p>
    <w:p w14:paraId="2374D495" w14:textId="4C020CBD" w:rsidR="00D734CC" w:rsidRPr="002507FA" w:rsidRDefault="00D734CC" w:rsidP="00637260">
      <w:pPr>
        <w:pStyle w:val="Identifikace"/>
      </w:pPr>
      <w:r w:rsidRPr="002507FA">
        <w:t>Sídlo:</w:t>
      </w:r>
      <w:r w:rsidR="00C4613C">
        <w:tab/>
      </w:r>
      <w:r w:rsidRPr="002507FA">
        <w:t>Praha 1</w:t>
      </w:r>
      <w:r w:rsidR="008B4D9D" w:rsidRPr="002507FA">
        <w:t xml:space="preserve"> -</w:t>
      </w:r>
      <w:r w:rsidRPr="002507FA">
        <w:t xml:space="preserve"> Nové Město, Dlážděná 1003/7, PSČ 110 00</w:t>
      </w:r>
    </w:p>
    <w:p w14:paraId="2374D496" w14:textId="3B02A16D" w:rsidR="00D734CC" w:rsidRPr="002507FA" w:rsidRDefault="00D734CC" w:rsidP="00637260">
      <w:pPr>
        <w:pStyle w:val="Identifikace"/>
      </w:pPr>
      <w:r w:rsidRPr="002507FA">
        <w:t>IČ</w:t>
      </w:r>
      <w:r w:rsidR="008B4D9D" w:rsidRPr="002507FA">
        <w:t>O</w:t>
      </w:r>
      <w:r w:rsidRPr="002507FA">
        <w:t>:</w:t>
      </w:r>
      <w:r w:rsidR="00C4613C">
        <w:tab/>
      </w:r>
      <w:r w:rsidRPr="002507FA">
        <w:t>709</w:t>
      </w:r>
      <w:r w:rsidR="000878CB" w:rsidRPr="002507FA">
        <w:t xml:space="preserve"> </w:t>
      </w:r>
      <w:r w:rsidRPr="002507FA">
        <w:t>94</w:t>
      </w:r>
      <w:r w:rsidR="000878CB" w:rsidRPr="002507FA">
        <w:t xml:space="preserve"> </w:t>
      </w:r>
      <w:r w:rsidRPr="002507FA">
        <w:t>234</w:t>
      </w:r>
    </w:p>
    <w:p w14:paraId="2374D497" w14:textId="2EB8F532" w:rsidR="00D734CC" w:rsidRPr="002507FA" w:rsidRDefault="00D734CC" w:rsidP="00637260">
      <w:pPr>
        <w:pStyle w:val="Identifikace"/>
      </w:pPr>
      <w:r w:rsidRPr="002507FA">
        <w:t>DIČ:</w:t>
      </w:r>
      <w:r w:rsidR="00C4613C">
        <w:tab/>
      </w:r>
      <w:r w:rsidRPr="002507FA">
        <w:t>CZ70994234</w:t>
      </w:r>
    </w:p>
    <w:p w14:paraId="2374D498" w14:textId="77777777" w:rsidR="000878CB" w:rsidRPr="002507FA" w:rsidRDefault="000878CB" w:rsidP="00637260">
      <w:pPr>
        <w:pStyle w:val="Identifikace"/>
      </w:pPr>
      <w:r w:rsidRPr="002507FA">
        <w:t>Zapsán v obchodním rejstříku vedeném Městským soudem v Praze, oddíl A, vložka 48384</w:t>
      </w:r>
    </w:p>
    <w:p w14:paraId="2374D499" w14:textId="406BC203" w:rsidR="000878CB" w:rsidRPr="002507FA" w:rsidRDefault="000878CB" w:rsidP="00637260">
      <w:pPr>
        <w:pStyle w:val="Identifikace"/>
      </w:pPr>
      <w:r w:rsidRPr="002507FA">
        <w:t>Zastoupen</w:t>
      </w:r>
      <w:r w:rsidR="00967DE1" w:rsidRPr="002507FA">
        <w:t>:</w:t>
      </w:r>
      <w:r w:rsidR="00C4613C">
        <w:tab/>
      </w:r>
      <w:r w:rsidR="001619D6">
        <w:t xml:space="preserve">Ing. Tomášem </w:t>
      </w:r>
      <w:proofErr w:type="spellStart"/>
      <w:r w:rsidR="001619D6">
        <w:t>Čočkem</w:t>
      </w:r>
      <w:proofErr w:type="spellEnd"/>
      <w:r w:rsidR="001619D6">
        <w:t>, Ph.D., náměstkem generálního ředitele pro ekonomiku</w:t>
      </w:r>
    </w:p>
    <w:p w14:paraId="2374D49A" w14:textId="03F6EEE0" w:rsidR="008B4D9D" w:rsidRPr="002507FA" w:rsidRDefault="008B4D9D" w:rsidP="00637260">
      <w:r w:rsidRPr="002507FA">
        <w:t>Adresa pro doručování písemností</w:t>
      </w:r>
      <w:r w:rsidR="00B313E1">
        <w:t xml:space="preserve"> je uvedena v obchodních podmínkách, které jsou přílohou této smlouvy</w:t>
      </w:r>
    </w:p>
    <w:p w14:paraId="2374D49E" w14:textId="77777777" w:rsidR="00CC5257" w:rsidRPr="002507FA" w:rsidRDefault="00CC5257" w:rsidP="008302ED">
      <w:pPr>
        <w:pStyle w:val="acnormal"/>
        <w:widowControl w:val="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jako „</w:t>
      </w:r>
      <w:r w:rsidR="00B441E7" w:rsidRPr="00637260">
        <w:rPr>
          <w:rStyle w:val="Kurzvatun"/>
        </w:rPr>
        <w:t>O</w:t>
      </w:r>
      <w:r w:rsidR="00C31031" w:rsidRPr="00637260">
        <w:rPr>
          <w:rStyle w:val="Kurzvatun"/>
        </w:rPr>
        <w:t>bjednatel</w:t>
      </w:r>
      <w:r w:rsidRPr="002507FA">
        <w:rPr>
          <w:rFonts w:cstheme="minorHAnsi"/>
          <w:szCs w:val="18"/>
        </w:rPr>
        <w:t>“ na straně jedné</w:t>
      </w:r>
    </w:p>
    <w:p w14:paraId="2374D49F" w14:textId="77777777" w:rsidR="00F265E8" w:rsidRPr="002507FA" w:rsidRDefault="00CC5257" w:rsidP="00637260">
      <w:pPr>
        <w:pStyle w:val="asmluvnstrany"/>
      </w:pPr>
      <w:r w:rsidRPr="002507FA">
        <w:t xml:space="preserve">a </w:t>
      </w:r>
    </w:p>
    <w:p w14:paraId="2374D4A0" w14:textId="4ED72259" w:rsidR="00294755" w:rsidRPr="002507FA" w:rsidRDefault="00294755" w:rsidP="00637260">
      <w:pPr>
        <w:pStyle w:val="Nzevsmluvnstrany"/>
      </w:pPr>
      <w:r w:rsidRPr="00637260">
        <w:rPr>
          <w:rStyle w:val="Tun"/>
        </w:rPr>
        <w:t>Název:</w:t>
      </w:r>
      <w:r w:rsidRPr="00637260">
        <w:rPr>
          <w:rStyle w:val="Tun"/>
        </w:rPr>
        <w:tab/>
      </w:r>
      <w:r w:rsidR="007E4F18" w:rsidRPr="00637260">
        <w:rPr>
          <w:rStyle w:val="Tun"/>
          <w:highlight w:val="green"/>
        </w:rPr>
        <w:t>[DOPLNÍ ZHOTOVITEL]</w:t>
      </w:r>
      <w:r w:rsidRPr="00637260">
        <w:rPr>
          <w:rStyle w:val="Tun"/>
        </w:rPr>
        <w:tab/>
      </w:r>
    </w:p>
    <w:p w14:paraId="2374D4A1" w14:textId="2E4D8321" w:rsidR="00294755" w:rsidRPr="002507FA" w:rsidRDefault="00294755" w:rsidP="00637260">
      <w:pPr>
        <w:pStyle w:val="Identifikace"/>
        <w:rPr>
          <w:highlight w:val="yellow"/>
        </w:rPr>
      </w:pPr>
      <w:r w:rsidRPr="002507FA">
        <w:t>Sídlo: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2" w14:textId="64B1A3B2" w:rsidR="00294755" w:rsidRPr="002507FA" w:rsidRDefault="00294755" w:rsidP="00637260">
      <w:pPr>
        <w:pStyle w:val="Identifikace"/>
        <w:rPr>
          <w:highlight w:val="yellow"/>
        </w:rPr>
      </w:pPr>
      <w:r w:rsidRPr="002507FA">
        <w:t>IČ</w:t>
      </w:r>
      <w:r w:rsidR="008B4D9D" w:rsidRPr="002507FA">
        <w:t>O</w:t>
      </w:r>
      <w:r w:rsidRPr="002507FA">
        <w:t>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3" w14:textId="0DE1DB7A" w:rsidR="00294755" w:rsidRPr="002507FA" w:rsidRDefault="00294755" w:rsidP="00637260">
      <w:pPr>
        <w:pStyle w:val="Identifikace"/>
        <w:rPr>
          <w:highlight w:val="yellow"/>
        </w:rPr>
      </w:pPr>
      <w:r w:rsidRPr="002507FA">
        <w:t>DIČ: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4" w14:textId="2CAD9BCE" w:rsidR="00294755" w:rsidRPr="002507FA" w:rsidRDefault="00294755" w:rsidP="00637260">
      <w:pPr>
        <w:pStyle w:val="Identifikace"/>
        <w:rPr>
          <w:color w:val="000000"/>
          <w:highlight w:val="yellow"/>
        </w:rPr>
      </w:pPr>
      <w:r w:rsidRPr="002507FA">
        <w:t>Bankovní spojení: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5" w14:textId="1B3F086D" w:rsidR="00294755" w:rsidRPr="002507FA" w:rsidRDefault="00294755" w:rsidP="00637260">
      <w:pPr>
        <w:pStyle w:val="Identifikace"/>
        <w:rPr>
          <w:color w:val="000000"/>
          <w:highlight w:val="yellow"/>
        </w:rPr>
      </w:pPr>
      <w:r w:rsidRPr="002507FA">
        <w:rPr>
          <w:color w:val="000000"/>
        </w:rPr>
        <w:t>Číslo účtu:</w:t>
      </w:r>
      <w:r w:rsidR="00C4613C">
        <w:rPr>
          <w:color w:val="000000"/>
        </w:rPr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6" w14:textId="6FB049BB" w:rsidR="00294755" w:rsidRPr="002507FA" w:rsidRDefault="00294755" w:rsidP="00637260">
      <w:pPr>
        <w:pStyle w:val="Identifikace"/>
      </w:pPr>
      <w:r w:rsidRPr="002507FA">
        <w:t xml:space="preserve">Zapsán v obchodním rejstříku vedeném </w:t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7" w14:textId="5C33083A" w:rsidR="00294755" w:rsidRPr="002507FA" w:rsidRDefault="00294755" w:rsidP="00637260">
      <w:pPr>
        <w:pStyle w:val="Identifikace"/>
      </w:pPr>
      <w:r w:rsidRPr="002507FA">
        <w:t>Zastoupen:</w:t>
      </w:r>
      <w:r w:rsidR="00C4613C">
        <w:tab/>
      </w:r>
      <w:r w:rsidR="007E4F18" w:rsidRPr="008302ED">
        <w:rPr>
          <w:highlight w:val="green"/>
        </w:rPr>
        <w:t>[DOPLNÍ ZHOTOVITEL]</w:t>
      </w:r>
    </w:p>
    <w:p w14:paraId="2374D4A8" w14:textId="2CCF6F9D" w:rsidR="00C124D0" w:rsidRPr="00061719" w:rsidRDefault="00C124D0" w:rsidP="00637260">
      <w:pPr>
        <w:pStyle w:val="Identifikace"/>
      </w:pPr>
      <w:r w:rsidRPr="00061719">
        <w:t>Adresa pro doručování písemností v listinné podobě: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9" w14:textId="2CF9AC02" w:rsidR="00C124D0" w:rsidRPr="00061719" w:rsidRDefault="00C124D0" w:rsidP="00637260">
      <w:pPr>
        <w:pStyle w:val="Identifikace"/>
      </w:pPr>
      <w:r w:rsidRPr="00061719">
        <w:t>Adresa pro doručování písemnosti v elektronické podobě: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A" w14:textId="77777777" w:rsidR="00294755" w:rsidRPr="002507FA" w:rsidRDefault="00294755" w:rsidP="008302ED">
      <w:pPr>
        <w:pStyle w:val="acnormal"/>
        <w:widowControl w:val="0"/>
        <w:spacing w:after="240"/>
        <w:jc w:val="left"/>
        <w:rPr>
          <w:rFonts w:cstheme="minorHAnsi"/>
          <w:b/>
          <w:szCs w:val="18"/>
        </w:rPr>
      </w:pPr>
      <w:r w:rsidRPr="002507FA">
        <w:rPr>
          <w:rFonts w:cstheme="minorHAnsi"/>
          <w:szCs w:val="18"/>
        </w:rPr>
        <w:t>jako „</w:t>
      </w:r>
      <w:r w:rsidR="00B441E7" w:rsidRPr="00637260">
        <w:rPr>
          <w:rStyle w:val="Kurzvatun"/>
        </w:rPr>
        <w:t>Z</w:t>
      </w:r>
      <w:r w:rsidR="006D2F28" w:rsidRPr="00637260">
        <w:rPr>
          <w:rStyle w:val="Kurzvatun"/>
        </w:rPr>
        <w:t>hotovitel</w:t>
      </w:r>
      <w:r w:rsidRPr="002507FA">
        <w:rPr>
          <w:rFonts w:cstheme="minorHAnsi"/>
          <w:szCs w:val="18"/>
        </w:rPr>
        <w:t xml:space="preserve">“ na straně druhé </w:t>
      </w:r>
    </w:p>
    <w:p w14:paraId="2374D4AB" w14:textId="6F331C30" w:rsidR="00CC5257" w:rsidRPr="002507FA" w:rsidRDefault="0029626D" w:rsidP="008302ED">
      <w:pPr>
        <w:pStyle w:val="acnormal"/>
        <w:widowControl w:val="0"/>
        <w:jc w:val="left"/>
        <w:rPr>
          <w:rFonts w:cstheme="minorHAnsi"/>
          <w:szCs w:val="18"/>
        </w:rPr>
      </w:pPr>
      <w:r>
        <w:rPr>
          <w:rFonts w:cstheme="minorHAnsi"/>
          <w:szCs w:val="18"/>
        </w:rPr>
        <w:t>(společně také „</w:t>
      </w:r>
      <w:r w:rsidRPr="0029626D">
        <w:rPr>
          <w:rFonts w:cstheme="minorHAnsi"/>
          <w:b/>
          <w:bCs/>
          <w:i/>
          <w:iCs/>
          <w:szCs w:val="18"/>
        </w:rPr>
        <w:t>Smluvní strany</w:t>
      </w:r>
      <w:r>
        <w:rPr>
          <w:rFonts w:cstheme="minorHAnsi"/>
          <w:szCs w:val="18"/>
        </w:rPr>
        <w:t>“ nebo „</w:t>
      </w:r>
      <w:r w:rsidRPr="0029626D">
        <w:rPr>
          <w:rFonts w:cstheme="minorHAnsi"/>
          <w:b/>
          <w:bCs/>
          <w:i/>
          <w:iCs/>
          <w:szCs w:val="18"/>
        </w:rPr>
        <w:t>Strany</w:t>
      </w:r>
      <w:r>
        <w:rPr>
          <w:rFonts w:cstheme="minorHAnsi"/>
          <w:szCs w:val="18"/>
        </w:rPr>
        <w:t xml:space="preserve">“ </w:t>
      </w:r>
      <w:r w:rsidR="00CC5257" w:rsidRPr="002507FA">
        <w:rPr>
          <w:rFonts w:cstheme="minorHAnsi"/>
          <w:szCs w:val="18"/>
        </w:rPr>
        <w:t xml:space="preserve">uzavřely níže uvedeného dne, měsíce a roku tuto </w:t>
      </w:r>
      <w:r w:rsidR="00BC50EA" w:rsidRPr="002507FA">
        <w:rPr>
          <w:rFonts w:cstheme="minorHAnsi"/>
          <w:szCs w:val="18"/>
        </w:rPr>
        <w:t xml:space="preserve">Rámcovou </w:t>
      </w:r>
      <w:r w:rsidR="00712561" w:rsidRPr="002507FA">
        <w:rPr>
          <w:rFonts w:cstheme="minorHAnsi"/>
          <w:szCs w:val="18"/>
        </w:rPr>
        <w:t>dohodu</w:t>
      </w:r>
    </w:p>
    <w:p w14:paraId="2374D4AC" w14:textId="77777777" w:rsidR="00F832D7" w:rsidRPr="002507FA" w:rsidRDefault="00F832D7" w:rsidP="008302ED">
      <w:pPr>
        <w:pStyle w:val="acnormal"/>
        <w:widowControl w:val="0"/>
        <w:jc w:val="left"/>
        <w:rPr>
          <w:rFonts w:cstheme="minorHAnsi"/>
          <w:szCs w:val="18"/>
        </w:rPr>
      </w:pPr>
    </w:p>
    <w:p w14:paraId="2374D4AD" w14:textId="052F7F95" w:rsidR="003706CB" w:rsidRPr="002507FA" w:rsidRDefault="00F832D7" w:rsidP="00637260">
      <w:r w:rsidRPr="00637260">
        <w:rPr>
          <w:rStyle w:val="PreambuleChar"/>
        </w:rPr>
        <w:lastRenderedPageBreak/>
        <w:t xml:space="preserve">Tato </w:t>
      </w:r>
      <w:r w:rsidR="00BC50EA" w:rsidRPr="00637260">
        <w:rPr>
          <w:rStyle w:val="PreambuleChar"/>
        </w:rPr>
        <w:t xml:space="preserve">Rámcová </w:t>
      </w:r>
      <w:r w:rsidRPr="00637260">
        <w:rPr>
          <w:rStyle w:val="PreambuleChar"/>
        </w:rPr>
        <w:t xml:space="preserve">dohoda je uzavřena na základě výsledků </w:t>
      </w:r>
      <w:r w:rsidR="007A081A" w:rsidRPr="00B03FDB">
        <w:rPr>
          <w:rStyle w:val="PreambuleChar"/>
        </w:rPr>
        <w:t>výběrového</w:t>
      </w:r>
      <w:r w:rsidRPr="00F761A3">
        <w:rPr>
          <w:rStyle w:val="PreambuleChar"/>
        </w:rPr>
        <w:t xml:space="preserve"> řízení</w:t>
      </w:r>
      <w:r w:rsidRPr="00637260">
        <w:rPr>
          <w:rStyle w:val="PreambuleChar"/>
        </w:rPr>
        <w:t xml:space="preserve"> </w:t>
      </w:r>
      <w:r w:rsidR="00161E4D" w:rsidRPr="00637260">
        <w:rPr>
          <w:rStyle w:val="PreambuleChar"/>
        </w:rPr>
        <w:t xml:space="preserve">na uzavření </w:t>
      </w:r>
      <w:r w:rsidR="00BC50EA" w:rsidRPr="00637260">
        <w:rPr>
          <w:rStyle w:val="PreambuleChar"/>
        </w:rPr>
        <w:t xml:space="preserve">Rámcové </w:t>
      </w:r>
      <w:r w:rsidR="00161E4D" w:rsidRPr="00637260">
        <w:rPr>
          <w:rStyle w:val="PreambuleChar"/>
        </w:rPr>
        <w:t xml:space="preserve">dohody </w:t>
      </w:r>
      <w:r w:rsidR="008E7148" w:rsidRPr="00637260">
        <w:rPr>
          <w:rStyle w:val="PreambuleChar"/>
        </w:rPr>
        <w:t xml:space="preserve">odpovídající </w:t>
      </w:r>
      <w:r w:rsidR="00C31031" w:rsidRPr="00B03FDB">
        <w:rPr>
          <w:rStyle w:val="PreambuleChar"/>
        </w:rPr>
        <w:t xml:space="preserve">podlimitní </w:t>
      </w:r>
      <w:r w:rsidRPr="00B03FDB">
        <w:rPr>
          <w:rStyle w:val="PreambuleChar"/>
        </w:rPr>
        <w:t xml:space="preserve">sektorové </w:t>
      </w:r>
      <w:r w:rsidRPr="00990B6A">
        <w:rPr>
          <w:rStyle w:val="PreambuleChar"/>
        </w:rPr>
        <w:t>veřejné zakáz</w:t>
      </w:r>
      <w:r w:rsidR="00161E4D" w:rsidRPr="00990B6A">
        <w:rPr>
          <w:rStyle w:val="PreambuleChar"/>
        </w:rPr>
        <w:t>ce</w:t>
      </w:r>
      <w:r w:rsidRPr="00990B6A">
        <w:rPr>
          <w:rStyle w:val="PreambuleChar"/>
        </w:rPr>
        <w:t xml:space="preserve"> s názvem </w:t>
      </w:r>
      <w:r w:rsidR="00B03FDB" w:rsidRPr="00990B6A">
        <w:rPr>
          <w:rStyle w:val="PreambuleChar"/>
        </w:rPr>
        <w:t>„</w:t>
      </w:r>
      <w:r w:rsidR="00F761A3" w:rsidRPr="00990B6A">
        <w:rPr>
          <w:rStyle w:val="PreambuleChar"/>
        </w:rPr>
        <w:t xml:space="preserve">Firemní označení služebních vozidel SŽ </w:t>
      </w:r>
      <w:r w:rsidR="00B03FDB" w:rsidRPr="00990B6A">
        <w:rPr>
          <w:rStyle w:val="PreambuleChar"/>
        </w:rPr>
        <w:t>2026–2030“</w:t>
      </w:r>
      <w:r w:rsidRPr="00990B6A">
        <w:rPr>
          <w:rStyle w:val="PreambuleChar"/>
        </w:rPr>
        <w:t xml:space="preserve">, </w:t>
      </w:r>
      <w:r w:rsidR="006A0D45" w:rsidRPr="00990B6A">
        <w:rPr>
          <w:rStyle w:val="PreambuleChar"/>
        </w:rPr>
        <w:t>č.</w:t>
      </w:r>
      <w:r w:rsidR="00C31031" w:rsidRPr="00990B6A">
        <w:rPr>
          <w:rStyle w:val="PreambuleChar"/>
        </w:rPr>
        <w:t>j.</w:t>
      </w:r>
      <w:r w:rsidR="006A0D45" w:rsidRPr="00990B6A">
        <w:rPr>
          <w:rStyle w:val="PreambuleChar"/>
        </w:rPr>
        <w:t xml:space="preserve">: </w:t>
      </w:r>
      <w:r w:rsidR="00990B6A" w:rsidRPr="00990B6A">
        <w:rPr>
          <w:rStyle w:val="PreambuleChar"/>
        </w:rPr>
        <w:t>91859</w:t>
      </w:r>
      <w:r w:rsidR="00F761A3" w:rsidRPr="00990B6A">
        <w:rPr>
          <w:rStyle w:val="PreambuleChar"/>
        </w:rPr>
        <w:t>/2026-SŽ-GŘ-O25</w:t>
      </w:r>
      <w:r w:rsidR="00F761A3" w:rsidRPr="00B03FDB" w:rsidDel="00F761A3">
        <w:rPr>
          <w:rStyle w:val="PreambuleChar"/>
        </w:rPr>
        <w:t xml:space="preserve"> </w:t>
      </w:r>
      <w:r w:rsidRPr="00F761A3">
        <w:rPr>
          <w:rStyle w:val="PreambuleChar"/>
        </w:rPr>
        <w:t>(</w:t>
      </w:r>
      <w:r w:rsidRPr="00B03FDB">
        <w:rPr>
          <w:rStyle w:val="PreambuleChar"/>
        </w:rPr>
        <w:t xml:space="preserve">dále jen </w:t>
      </w:r>
      <w:r w:rsidR="007A081A" w:rsidRPr="00B03FDB">
        <w:rPr>
          <w:rStyle w:val="PreambuleChar"/>
        </w:rPr>
        <w:t>„</w:t>
      </w:r>
      <w:r w:rsidR="00923403">
        <w:rPr>
          <w:rStyle w:val="Kurzvatun"/>
        </w:rPr>
        <w:t>V</w:t>
      </w:r>
      <w:r w:rsidR="007A081A" w:rsidRPr="00B03FDB">
        <w:rPr>
          <w:rStyle w:val="Kurzvatun"/>
        </w:rPr>
        <w:t>ýběrové řízení</w:t>
      </w:r>
      <w:r w:rsidR="007A081A" w:rsidRPr="00B03FDB">
        <w:rPr>
          <w:rStyle w:val="PreambuleChar"/>
        </w:rPr>
        <w:t>“</w:t>
      </w:r>
      <w:r w:rsidRPr="00F761A3">
        <w:rPr>
          <w:rStyle w:val="PreambuleChar"/>
        </w:rPr>
        <w:t xml:space="preserve">). Jednotlivá ustanovení této </w:t>
      </w:r>
      <w:r w:rsidR="00BC50EA" w:rsidRPr="00F761A3">
        <w:rPr>
          <w:rStyle w:val="PreambuleChar"/>
        </w:rPr>
        <w:t xml:space="preserve">Rámcové </w:t>
      </w:r>
      <w:r w:rsidRPr="00F761A3">
        <w:rPr>
          <w:rStyle w:val="PreambuleChar"/>
        </w:rPr>
        <w:t xml:space="preserve">dohody tak budou vykládána v souladu se zadávacími podmínkami </w:t>
      </w:r>
      <w:r w:rsidR="007A081A" w:rsidRPr="00B03FDB">
        <w:rPr>
          <w:rStyle w:val="PreambuleChar"/>
        </w:rPr>
        <w:t>výběrového</w:t>
      </w:r>
      <w:r w:rsidR="00161E4D" w:rsidRPr="00F761A3">
        <w:rPr>
          <w:rStyle w:val="PreambuleChar"/>
        </w:rPr>
        <w:t xml:space="preserve"> řízení na uzavření </w:t>
      </w:r>
      <w:r w:rsidR="00BC50EA" w:rsidRPr="00F761A3">
        <w:rPr>
          <w:rStyle w:val="PreambuleChar"/>
        </w:rPr>
        <w:t xml:space="preserve">této Rámcové </w:t>
      </w:r>
      <w:r w:rsidR="00161E4D" w:rsidRPr="00F761A3">
        <w:rPr>
          <w:rStyle w:val="PreambuleChar"/>
        </w:rPr>
        <w:t>dohody</w:t>
      </w:r>
      <w:r w:rsidRPr="00F761A3">
        <w:t>.</w:t>
      </w:r>
    </w:p>
    <w:p w14:paraId="2374D4AE" w14:textId="77777777" w:rsidR="00CC5257" w:rsidRPr="002507FA" w:rsidRDefault="002507FA" w:rsidP="00637260">
      <w:pPr>
        <w:pStyle w:val="Inadpis"/>
      </w:pPr>
      <w:r w:rsidRPr="002507FA">
        <w:t>ÚČEL A PŘEDMĚT DOHODY</w:t>
      </w:r>
    </w:p>
    <w:p w14:paraId="2374D4AF" w14:textId="1700075F" w:rsidR="00EA1D44" w:rsidRPr="002507FA" w:rsidRDefault="00161E4D" w:rsidP="00637260">
      <w:pPr>
        <w:pStyle w:val="1odstavec"/>
      </w:pPr>
      <w:r w:rsidRPr="002507FA">
        <w:t>Předmětem</w:t>
      </w:r>
      <w:r w:rsidR="00EA1D44" w:rsidRPr="002507FA">
        <w:t xml:space="preserve"> této </w:t>
      </w:r>
      <w:r w:rsidR="00BC50EA" w:rsidRPr="002507FA">
        <w:t xml:space="preserve">Rámcové </w:t>
      </w:r>
      <w:r w:rsidR="00EA1D44" w:rsidRPr="002507FA">
        <w:t xml:space="preserve">dohody je úprava </w:t>
      </w:r>
      <w:r w:rsidRPr="002507FA">
        <w:t xml:space="preserve">rámcových </w:t>
      </w:r>
      <w:r w:rsidR="00EA1D44" w:rsidRPr="002507FA">
        <w:t xml:space="preserve">podmínek týkajících se veřejných zakázek </w:t>
      </w:r>
      <w:r w:rsidRPr="002507FA">
        <w:t xml:space="preserve">zadávaných na základě této </w:t>
      </w:r>
      <w:r w:rsidR="00BC50EA" w:rsidRPr="002507FA">
        <w:t xml:space="preserve">Rámcové </w:t>
      </w:r>
      <w:r w:rsidRPr="002507FA">
        <w:t>dohody</w:t>
      </w:r>
      <w:r w:rsidR="00EA1D44" w:rsidRPr="002507FA">
        <w:t xml:space="preserve"> </w:t>
      </w:r>
      <w:r w:rsidRPr="002507FA">
        <w:t xml:space="preserve">po dobu trvání této </w:t>
      </w:r>
      <w:r w:rsidR="00BC50EA" w:rsidRPr="002507FA">
        <w:t xml:space="preserve">Rámcové </w:t>
      </w:r>
      <w:r w:rsidRPr="002507FA">
        <w:t>dohody (dále jen „</w:t>
      </w:r>
      <w:r w:rsidR="00923403">
        <w:rPr>
          <w:rStyle w:val="Kurzvatun"/>
        </w:rPr>
        <w:t>D</w:t>
      </w:r>
      <w:r w:rsidRPr="00637260">
        <w:rPr>
          <w:rStyle w:val="Kurzvatun"/>
        </w:rPr>
        <w:t>ílčí veřejné zakázky</w:t>
      </w:r>
      <w:r w:rsidRPr="002507FA">
        <w:t>“</w:t>
      </w:r>
      <w:r w:rsidR="00923403">
        <w:t xml:space="preserve"> nebo „</w:t>
      </w:r>
      <w:r w:rsidR="00923403">
        <w:rPr>
          <w:b/>
          <w:bCs/>
          <w:i/>
          <w:iCs/>
        </w:rPr>
        <w:t>Dílčí smlouvy</w:t>
      </w:r>
      <w:r w:rsidR="00923403">
        <w:t>“</w:t>
      </w:r>
      <w:r w:rsidRPr="002507FA">
        <w:t xml:space="preserve">). </w:t>
      </w:r>
    </w:p>
    <w:p w14:paraId="2E91975B" w14:textId="77777777" w:rsidR="003057C5" w:rsidRDefault="003057C5" w:rsidP="003057C5">
      <w:pPr>
        <w:pStyle w:val="1odstavec"/>
      </w:pPr>
      <w:r w:rsidRPr="003057C5">
        <w:t xml:space="preserve">Za podmínek sjednaných v Dílčí smlouvě se </w:t>
      </w:r>
      <w:r>
        <w:t>Zhotovitel</w:t>
      </w:r>
      <w:r w:rsidRPr="003057C5">
        <w:t xml:space="preserve"> zavazuje na svůj náklad a nebezpečí provést pro Objednatele </w:t>
      </w:r>
      <w:r>
        <w:t>Dílo</w:t>
      </w:r>
      <w:r w:rsidRPr="003057C5">
        <w:t xml:space="preserve"> spočívající v</w:t>
      </w:r>
      <w:r>
        <w:t> realizaci f</w:t>
      </w:r>
      <w:r w:rsidRPr="003057C5">
        <w:t>iremního označení služebních vozidel Objednatele – Správy železnic, státní organizace.</w:t>
      </w:r>
    </w:p>
    <w:p w14:paraId="22684684" w14:textId="2AEF0ECE" w:rsidR="003057C5" w:rsidRDefault="003057C5" w:rsidP="003057C5">
      <w:pPr>
        <w:pStyle w:val="1odstavec"/>
      </w:pPr>
      <w:r>
        <w:t xml:space="preserve">Provedení Díla </w:t>
      </w:r>
      <w:r w:rsidRPr="00050142">
        <w:t>zahrnuje výrobu (zhotovení) polepů</w:t>
      </w:r>
      <w:r>
        <w:t xml:space="preserve"> a</w:t>
      </w:r>
      <w:r w:rsidRPr="00050142">
        <w:t xml:space="preserve"> jejich instalaci</w:t>
      </w:r>
      <w:r>
        <w:t xml:space="preserve"> </w:t>
      </w:r>
      <w:r w:rsidRPr="00050142">
        <w:t>(</w:t>
      </w:r>
      <w:r>
        <w:t xml:space="preserve">umístění, </w:t>
      </w:r>
      <w:r w:rsidRPr="00050142">
        <w:t>montáž, respektive lepení</w:t>
      </w:r>
      <w:r>
        <w:t>) v souladu</w:t>
      </w:r>
      <w:r w:rsidRPr="00BA0C73">
        <w:t xml:space="preserve"> </w:t>
      </w:r>
      <w:r>
        <w:t xml:space="preserve">s platným </w:t>
      </w:r>
      <w:r w:rsidRPr="00921A59">
        <w:t>Manuál</w:t>
      </w:r>
      <w:r>
        <w:t>em</w:t>
      </w:r>
      <w:r w:rsidRPr="00921A59">
        <w:t xml:space="preserve"> jednotného vizuálního stylu Správy železnic, státní organizace</w:t>
      </w:r>
      <w:r>
        <w:t>,</w:t>
      </w:r>
      <w:r w:rsidRPr="00050142">
        <w:t xml:space="preserve"> </w:t>
      </w:r>
      <w:r>
        <w:t xml:space="preserve">případně </w:t>
      </w:r>
      <w:r w:rsidRPr="00050142">
        <w:t xml:space="preserve">odstranění původních polepů </w:t>
      </w:r>
      <w:r>
        <w:t xml:space="preserve">u </w:t>
      </w:r>
      <w:r w:rsidRPr="00050142">
        <w:t>vybran</w:t>
      </w:r>
      <w:r>
        <w:t>ých</w:t>
      </w:r>
      <w:r w:rsidRPr="00050142">
        <w:t xml:space="preserve"> služební</w:t>
      </w:r>
      <w:r>
        <w:t>ch</w:t>
      </w:r>
      <w:r w:rsidRPr="00050142">
        <w:t xml:space="preserve"> vozid</w:t>
      </w:r>
      <w:r>
        <w:t>e</w:t>
      </w:r>
      <w:r w:rsidRPr="00050142">
        <w:t xml:space="preserve">l </w:t>
      </w:r>
      <w:r>
        <w:t>Objednatele</w:t>
      </w:r>
      <w:r w:rsidR="008A1F03">
        <w:t xml:space="preserve"> a dopravu.</w:t>
      </w:r>
    </w:p>
    <w:p w14:paraId="2374D4B0" w14:textId="6CCA6284" w:rsidR="00CC5257" w:rsidRPr="002507FA" w:rsidRDefault="00B03FDB" w:rsidP="00637260">
      <w:pPr>
        <w:pStyle w:val="1odstavec"/>
      </w:pPr>
      <w:r>
        <w:t>Veškeré činnosti související s</w:t>
      </w:r>
      <w:r w:rsidR="003057C5">
        <w:t xml:space="preserve"> provedením </w:t>
      </w:r>
      <w:r w:rsidR="00923403">
        <w:t>D</w:t>
      </w:r>
      <w:r>
        <w:t>íla, včetně požadovaných množství a dalších podrobností jsou uvedeny v P</w:t>
      </w:r>
      <w:r w:rsidR="00102827" w:rsidRPr="002507FA">
        <w:t>řílo</w:t>
      </w:r>
      <w:r>
        <w:t>ze</w:t>
      </w:r>
      <w:r w:rsidR="00102827" w:rsidRPr="002507FA">
        <w:t xml:space="preserve"> č</w:t>
      </w:r>
      <w:r w:rsidR="00870DF7" w:rsidRPr="002507FA">
        <w:t xml:space="preserve">. </w:t>
      </w:r>
      <w:r w:rsidR="007A2C38" w:rsidRPr="002507FA">
        <w:t>2</w:t>
      </w:r>
      <w:r w:rsidR="0085363C" w:rsidRPr="002507FA">
        <w:t xml:space="preserve"> </w:t>
      </w:r>
      <w:r>
        <w:rPr>
          <w:i/>
          <w:iCs/>
        </w:rPr>
        <w:t>Bližší specifikace předmětu plnění</w:t>
      </w:r>
      <w:r w:rsidR="00D17695">
        <w:t xml:space="preserve">, a současně v Příloze č. 3 </w:t>
      </w:r>
      <w:r w:rsidR="00D17695">
        <w:rPr>
          <w:i/>
          <w:iCs/>
        </w:rPr>
        <w:t>Ceník</w:t>
      </w:r>
      <w:r w:rsidR="00D17695">
        <w:t xml:space="preserve">, která vymezuje </w:t>
      </w:r>
      <w:r w:rsidR="006A42E2">
        <w:t xml:space="preserve">jednotlivé </w:t>
      </w:r>
      <w:r w:rsidR="006A42E2" w:rsidRPr="006A42E2">
        <w:rPr>
          <w:b/>
          <w:bCs/>
        </w:rPr>
        <w:t>Položky</w:t>
      </w:r>
      <w:r w:rsidR="0029626D">
        <w:t xml:space="preserve"> </w:t>
      </w:r>
      <w:r w:rsidR="006A42E2">
        <w:t>(</w:t>
      </w:r>
      <w:r w:rsidR="0029626D">
        <w:t>včetně</w:t>
      </w:r>
      <w:r w:rsidR="006A42E2">
        <w:t xml:space="preserve"> jejich</w:t>
      </w:r>
      <w:r w:rsidR="0029626D">
        <w:t xml:space="preserve"> jednotkových cen</w:t>
      </w:r>
      <w:r w:rsidR="006A42E2">
        <w:t xml:space="preserve">) </w:t>
      </w:r>
      <w:r w:rsidR="00D17695">
        <w:t xml:space="preserve">jež jsou předmětem Díla. </w:t>
      </w:r>
      <w:r w:rsidR="006A42E2">
        <w:t xml:space="preserve">Konkrétní požadované Položky a další náležitosti </w:t>
      </w:r>
      <w:r>
        <w:t xml:space="preserve">budou </w:t>
      </w:r>
      <w:r w:rsidR="0038779C" w:rsidRPr="002507FA">
        <w:t>Objednatelem specifikov</w:t>
      </w:r>
      <w:r>
        <w:t>ány</w:t>
      </w:r>
      <w:r w:rsidR="0038779C" w:rsidRPr="002507FA">
        <w:t xml:space="preserve"> </w:t>
      </w:r>
      <w:r w:rsidR="006A42E2">
        <w:t>v Dílčích</w:t>
      </w:r>
      <w:r>
        <w:t xml:space="preserve"> </w:t>
      </w:r>
      <w:r w:rsidR="006A42E2">
        <w:t>smlouvách</w:t>
      </w:r>
      <w:r w:rsidR="00102827" w:rsidRPr="002507FA">
        <w:t>.</w:t>
      </w:r>
      <w:r w:rsidR="0038779C" w:rsidRPr="002507FA">
        <w:t xml:space="preserve"> </w:t>
      </w:r>
      <w:r w:rsidR="00CC5257" w:rsidRPr="002507FA">
        <w:t xml:space="preserve"> </w:t>
      </w:r>
    </w:p>
    <w:p w14:paraId="2374D4B1" w14:textId="0BC6CC3C" w:rsidR="00CC5257" w:rsidRPr="002507FA" w:rsidRDefault="003057C5" w:rsidP="00637260">
      <w:pPr>
        <w:pStyle w:val="Inadpis"/>
      </w:pPr>
      <w:r>
        <w:t>Uzavírání Dílčích</w:t>
      </w:r>
      <w:r w:rsidR="002507FA" w:rsidRPr="002507FA">
        <w:t xml:space="preserve"> </w:t>
      </w:r>
      <w:r>
        <w:t>smluv</w:t>
      </w:r>
      <w:r w:rsidR="002507FA" w:rsidRPr="002507FA">
        <w:t xml:space="preserve"> NA ZÁKLADĚ TÉTO RÁMCOVÉ DOHODY</w:t>
      </w:r>
    </w:p>
    <w:p w14:paraId="3E379686" w14:textId="4074F4AC" w:rsidR="00923403" w:rsidRDefault="005438C0" w:rsidP="00923403">
      <w:pPr>
        <w:pStyle w:val="1odstavec"/>
        <w:numPr>
          <w:ilvl w:val="1"/>
          <w:numId w:val="77"/>
        </w:numPr>
      </w:pPr>
      <w:r>
        <w:t>Zhotovitel</w:t>
      </w:r>
      <w:r w:rsidR="00923403" w:rsidRPr="00923403">
        <w:t xml:space="preserve"> je povinen provádět </w:t>
      </w:r>
      <w:r w:rsidR="00923403">
        <w:t>Dílo</w:t>
      </w:r>
      <w:r w:rsidR="00923403" w:rsidRPr="00923403">
        <w:t xml:space="preserve"> na základě Dílčích smluv uzavřených mezi Stranami na základě objednávek Objednatele odsouhlasených </w:t>
      </w:r>
      <w:r>
        <w:t>Zhotovitelem</w:t>
      </w:r>
      <w:r w:rsidR="00923403" w:rsidRPr="00923403">
        <w:t xml:space="preserve">. </w:t>
      </w:r>
    </w:p>
    <w:p w14:paraId="66E7F878" w14:textId="33F2D4A9" w:rsidR="00923403" w:rsidRDefault="00923403" w:rsidP="00637260">
      <w:pPr>
        <w:pStyle w:val="1odstavec"/>
      </w:pPr>
      <w:r w:rsidRPr="00923403">
        <w:t xml:space="preserve">Každá Dílčí smlouva se řídí touto Rámcovou dohodou, pokud není v Dílčí smlouvě uvedeno výslovně jinak. Součástí Dílčí smlouvy jsou i podmínky stanovené v této Rámcové dohodě, nestanoví-li Strany výslovně, že se konkrétní </w:t>
      </w:r>
      <w:r w:rsidR="005438C0">
        <w:t>č</w:t>
      </w:r>
      <w:r w:rsidRPr="00923403">
        <w:t xml:space="preserve">lánky této Rámcové dohody na konkrétní Dílčí smlouvu neužijí. Ustanovení § 131 odst. 5 ZZVZ tímto není dotčeno. </w:t>
      </w:r>
    </w:p>
    <w:p w14:paraId="598CFB28" w14:textId="3AE70CAA" w:rsidR="00923403" w:rsidRDefault="00923403" w:rsidP="00637260">
      <w:pPr>
        <w:pStyle w:val="1odstavec"/>
      </w:pPr>
      <w:r w:rsidRPr="00923403">
        <w:t xml:space="preserve">Objednatel není povinen uzavřít, byť jedinou Dílčí smlouvu nebo objednat jakékoliv </w:t>
      </w:r>
      <w:r w:rsidR="005438C0">
        <w:t>Dílo</w:t>
      </w:r>
      <w:r w:rsidRPr="00923403">
        <w:t xml:space="preserve">. </w:t>
      </w:r>
    </w:p>
    <w:p w14:paraId="48968F7E" w14:textId="6C47B572" w:rsidR="00923403" w:rsidRDefault="00923403" w:rsidP="00637260">
      <w:pPr>
        <w:pStyle w:val="1odstavec"/>
      </w:pPr>
      <w:r w:rsidRPr="00923403">
        <w:t xml:space="preserve">Proces uzavírání </w:t>
      </w:r>
      <w:r w:rsidRPr="004C2EB1">
        <w:rPr>
          <w:b/>
          <w:bCs/>
        </w:rPr>
        <w:t>Dílčích smluv</w:t>
      </w:r>
      <w:r w:rsidRPr="00923403">
        <w:t xml:space="preserve"> započíná zasláním požadavku Objednatele na provedení </w:t>
      </w:r>
      <w:r w:rsidR="005438C0">
        <w:t>Díla</w:t>
      </w:r>
      <w:r w:rsidRPr="00923403">
        <w:t xml:space="preserve"> prostřednictvím</w:t>
      </w:r>
      <w:r w:rsidR="009A3C66">
        <w:t xml:space="preserve"> konkrétní</w:t>
      </w:r>
      <w:r w:rsidRPr="00923403">
        <w:t xml:space="preserve"> Dílčí smlouvy</w:t>
      </w:r>
      <w:r w:rsidR="009A3C66">
        <w:t>.</w:t>
      </w:r>
      <w:r w:rsidRPr="00923403">
        <w:t xml:space="preserve"> </w:t>
      </w:r>
      <w:r w:rsidR="009A3C66">
        <w:t xml:space="preserve">V rámci tohoto požadavku bude Objednatelem sděleno: </w:t>
      </w:r>
    </w:p>
    <w:p w14:paraId="266A400A" w14:textId="77777777" w:rsidR="009A3C66" w:rsidRPr="002507FA" w:rsidRDefault="009A3C66" w:rsidP="009A3C66">
      <w:pPr>
        <w:pStyle w:val="aodst0"/>
      </w:pPr>
      <w:r w:rsidRPr="002507FA">
        <w:t>označení Smluvních stran,</w:t>
      </w:r>
    </w:p>
    <w:p w14:paraId="55278038" w14:textId="77777777" w:rsidR="009A3C66" w:rsidRPr="002507FA" w:rsidRDefault="009A3C66" w:rsidP="009A3C66">
      <w:pPr>
        <w:pStyle w:val="aodst0"/>
      </w:pPr>
      <w:r w:rsidRPr="002507FA">
        <w:t>číslo této Rámcové dohody,</w:t>
      </w:r>
    </w:p>
    <w:p w14:paraId="676ED436" w14:textId="77777777" w:rsidR="009A3C66" w:rsidRPr="002507FA" w:rsidRDefault="009A3C66" w:rsidP="009A3C66">
      <w:pPr>
        <w:pStyle w:val="aodst0"/>
      </w:pPr>
      <w:r w:rsidRPr="002507FA">
        <w:t>číslo objednávky,</w:t>
      </w:r>
    </w:p>
    <w:p w14:paraId="21CFFCBA" w14:textId="77777777" w:rsidR="009A3C66" w:rsidRDefault="009A3C66" w:rsidP="009A3C66">
      <w:pPr>
        <w:pStyle w:val="aodst0"/>
      </w:pPr>
      <w:r w:rsidRPr="002507FA">
        <w:t>kontaktní osobu Objednatele,</w:t>
      </w:r>
    </w:p>
    <w:p w14:paraId="431F2EA2" w14:textId="77777777" w:rsidR="009A3C66" w:rsidRPr="002507FA" w:rsidRDefault="009A3C66" w:rsidP="009A3C66">
      <w:pPr>
        <w:pStyle w:val="aodst0"/>
      </w:pPr>
      <w:r>
        <w:t>typ</w:t>
      </w:r>
      <w:r w:rsidRPr="002507FA">
        <w:t xml:space="preserve"> </w:t>
      </w:r>
      <w:r>
        <w:t xml:space="preserve">a množství </w:t>
      </w:r>
      <w:r w:rsidRPr="002507FA">
        <w:t>požadovan</w:t>
      </w:r>
      <w:r>
        <w:t>ých Položek</w:t>
      </w:r>
    </w:p>
    <w:p w14:paraId="1E4CC622" w14:textId="77777777" w:rsidR="009A3C66" w:rsidRPr="0029626D" w:rsidRDefault="009A3C66" w:rsidP="009A3C66">
      <w:pPr>
        <w:pStyle w:val="aodst0"/>
      </w:pPr>
      <w:r w:rsidRPr="0029626D">
        <w:t xml:space="preserve">cenu za plnění dílčí smlouvy vypočtenou dle jednotkových cen v Příloze č. 3 </w:t>
      </w:r>
      <w:r w:rsidRPr="0029626D">
        <w:rPr>
          <w:i/>
          <w:iCs/>
        </w:rPr>
        <w:t>Ceník</w:t>
      </w:r>
    </w:p>
    <w:p w14:paraId="0259D28F" w14:textId="77777777" w:rsidR="009A3C66" w:rsidRPr="002507FA" w:rsidRDefault="009A3C66" w:rsidP="009A3C66">
      <w:pPr>
        <w:pStyle w:val="aodst0"/>
      </w:pPr>
      <w:r w:rsidRPr="002507FA">
        <w:t>požadovaný termín zahájení prací,</w:t>
      </w:r>
    </w:p>
    <w:p w14:paraId="4AEF6102" w14:textId="77777777" w:rsidR="009A3C66" w:rsidRPr="002507FA" w:rsidRDefault="009A3C66" w:rsidP="009A3C66">
      <w:pPr>
        <w:pStyle w:val="aodst0"/>
      </w:pPr>
      <w:r w:rsidRPr="002507FA">
        <w:t>požadovaný termín dokončení a předání zhotoveného Díla,</w:t>
      </w:r>
    </w:p>
    <w:p w14:paraId="5C69783F" w14:textId="77777777" w:rsidR="009A3C66" w:rsidRPr="002507FA" w:rsidRDefault="009A3C66" w:rsidP="009A3C66">
      <w:pPr>
        <w:pStyle w:val="aodst0"/>
      </w:pPr>
      <w:r w:rsidRPr="002507FA">
        <w:t>místo realizace Díla,</w:t>
      </w:r>
    </w:p>
    <w:p w14:paraId="710772D9" w14:textId="2CF8A53E" w:rsidR="009A3C66" w:rsidRPr="009A3C66" w:rsidRDefault="009A3C66" w:rsidP="009A3C66">
      <w:pPr>
        <w:widowControl w:val="0"/>
        <w:numPr>
          <w:ilvl w:val="0"/>
          <w:numId w:val="44"/>
        </w:numPr>
        <w:tabs>
          <w:tab w:val="left" w:pos="0"/>
        </w:tabs>
        <w:spacing w:line="360" w:lineRule="auto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 xml:space="preserve">případně další nezbytné údaje ohledně předmětu plnění </w:t>
      </w:r>
      <w:r>
        <w:rPr>
          <w:rFonts w:cstheme="minorHAnsi"/>
          <w:szCs w:val="18"/>
        </w:rPr>
        <w:t>D</w:t>
      </w:r>
      <w:r w:rsidRPr="002507FA">
        <w:rPr>
          <w:rFonts w:cstheme="minorHAnsi"/>
          <w:szCs w:val="18"/>
        </w:rPr>
        <w:t>ílčí smlouvy.</w:t>
      </w:r>
    </w:p>
    <w:p w14:paraId="4C7B3E7F" w14:textId="5F4BBB64" w:rsidR="00FD138B" w:rsidRPr="003958AD" w:rsidRDefault="005438C0" w:rsidP="003958AD">
      <w:pPr>
        <w:pStyle w:val="1odstavec"/>
        <w:spacing w:before="0" w:after="200" w:line="276" w:lineRule="auto"/>
      </w:pPr>
      <w:r>
        <w:lastRenderedPageBreak/>
        <w:t>Zhotovitel</w:t>
      </w:r>
      <w:r w:rsidR="00923403" w:rsidRPr="00923403">
        <w:t xml:space="preserve"> na základě </w:t>
      </w:r>
      <w:r w:rsidR="009A3C66">
        <w:t>zaslaného požadavku</w:t>
      </w:r>
      <w:r w:rsidR="00923403" w:rsidRPr="00923403">
        <w:t xml:space="preserve"> poskytne Objednateli ve </w:t>
      </w:r>
      <w:r w:rsidR="00923403" w:rsidRPr="00FD138B">
        <w:t xml:space="preserve">lhůtě </w:t>
      </w:r>
      <w:r w:rsidR="00FD138B" w:rsidRPr="00FD138B">
        <w:t>tří</w:t>
      </w:r>
      <w:r w:rsidR="00923403" w:rsidRPr="00FD138B">
        <w:t xml:space="preserve"> (</w:t>
      </w:r>
      <w:r w:rsidR="00FD138B" w:rsidRPr="00FD138B">
        <w:t>3</w:t>
      </w:r>
      <w:r w:rsidR="00923403" w:rsidRPr="00FD138B">
        <w:t xml:space="preserve">) </w:t>
      </w:r>
      <w:r w:rsidR="00FD138B" w:rsidRPr="00FD138B">
        <w:t>pracovních</w:t>
      </w:r>
      <w:r w:rsidR="00FD138B">
        <w:t xml:space="preserve"> </w:t>
      </w:r>
      <w:r w:rsidR="00923403" w:rsidRPr="00923403">
        <w:t xml:space="preserve">dní </w:t>
      </w:r>
      <w:r w:rsidR="009A3C66">
        <w:t xml:space="preserve">návrh termínu provedení Díla </w:t>
      </w:r>
      <w:r w:rsidR="003958AD">
        <w:t>(</w:t>
      </w:r>
      <w:r w:rsidR="000F5E71">
        <w:t>v rámci</w:t>
      </w:r>
      <w:r w:rsidR="003958AD">
        <w:t xml:space="preserve"> předmětné </w:t>
      </w:r>
      <w:r w:rsidR="009A3C66">
        <w:t>Dílčí smlouvy</w:t>
      </w:r>
      <w:r w:rsidR="003958AD">
        <w:t>)</w:t>
      </w:r>
      <w:r w:rsidR="00C8060D">
        <w:t xml:space="preserve">. </w:t>
      </w:r>
      <w:r w:rsidR="003958AD">
        <w:t>Objednatel je povinen se k navrhovanému termínu provedení Díla vyjádřit ve lhůtě tří (3) pracovních dní</w:t>
      </w:r>
      <w:r w:rsidR="000F5E71">
        <w:t>, přičemž pro účely uzavření Dílčí smlouvy si mohou strany prostřednictvím kontaktních osob</w:t>
      </w:r>
      <w:r w:rsidR="00051F42">
        <w:t xml:space="preserve"> (dle čl. II. </w:t>
      </w:r>
      <w:r w:rsidR="00051F42">
        <w:br/>
        <w:t>odst. 15. Smlouvy)</w:t>
      </w:r>
      <w:r w:rsidR="000F5E71">
        <w:t xml:space="preserve"> po vzájemné dohodě stanovit jiný termín.</w:t>
      </w:r>
      <w:r w:rsidR="003958AD">
        <w:t xml:space="preserve"> </w:t>
      </w:r>
      <w:r w:rsidR="00923403" w:rsidRPr="00923403">
        <w:t xml:space="preserve">Na základě </w:t>
      </w:r>
      <w:r w:rsidR="000F5E71">
        <w:t>potvrzení termínu provedení Díla</w:t>
      </w:r>
      <w:r w:rsidR="00923403" w:rsidRPr="00923403">
        <w:t xml:space="preserve"> vystaví Objednatel ve lhůtě </w:t>
      </w:r>
      <w:r w:rsidR="00FD138B">
        <w:t>jednoho (1) pracovního dne</w:t>
      </w:r>
      <w:r w:rsidR="00923403" w:rsidRPr="00923403">
        <w:t xml:space="preserve"> objednávku </w:t>
      </w:r>
      <w:r w:rsidR="00C75DFC">
        <w:br/>
      </w:r>
      <w:r w:rsidR="00923403" w:rsidRPr="00923403">
        <w:t xml:space="preserve">k akceptaci, kterou doručí </w:t>
      </w:r>
      <w:r>
        <w:t>Zhotoviteli</w:t>
      </w:r>
      <w:r w:rsidR="00923403" w:rsidRPr="00923403">
        <w:t xml:space="preserve"> (dále jen „</w:t>
      </w:r>
      <w:r w:rsidR="00923403" w:rsidRPr="003958AD">
        <w:rPr>
          <w:b/>
          <w:bCs/>
          <w:i/>
          <w:iCs/>
        </w:rPr>
        <w:t>Objednávka</w:t>
      </w:r>
      <w:r w:rsidR="00923403" w:rsidRPr="00923403">
        <w:t xml:space="preserve">“). </w:t>
      </w:r>
    </w:p>
    <w:p w14:paraId="15CF1E7E" w14:textId="7E327C19" w:rsidR="00923403" w:rsidRDefault="005438C0" w:rsidP="00637260">
      <w:pPr>
        <w:pStyle w:val="1odstavec"/>
      </w:pPr>
      <w:r>
        <w:t>Zhotovitel</w:t>
      </w:r>
      <w:r w:rsidR="00923403" w:rsidRPr="00923403">
        <w:t xml:space="preserve"> je povinen na </w:t>
      </w:r>
      <w:r w:rsidR="004C2EB1">
        <w:t>O</w:t>
      </w:r>
      <w:r w:rsidR="00923403" w:rsidRPr="00923403">
        <w:t xml:space="preserve">bjednávku Objednatele reagovat písemně nejpozději do </w:t>
      </w:r>
      <w:r w:rsidR="00FD138B">
        <w:t>tří</w:t>
      </w:r>
      <w:r w:rsidR="00923403" w:rsidRPr="00FD138B">
        <w:t xml:space="preserve"> (</w:t>
      </w:r>
      <w:r w:rsidR="00FD138B">
        <w:t>3</w:t>
      </w:r>
      <w:r w:rsidR="00923403" w:rsidRPr="00FD138B">
        <w:t>)</w:t>
      </w:r>
      <w:r w:rsidR="00FD138B">
        <w:t xml:space="preserve"> pracovních</w:t>
      </w:r>
      <w:r w:rsidR="00923403" w:rsidRPr="00923403">
        <w:t xml:space="preserve"> dní od jejího doručení anebo ve lhůtě uvedené Objednatelem v Objednávce. Písemnou akceptací Objednávky ze strany </w:t>
      </w:r>
      <w:r>
        <w:t>Zhotovitele</w:t>
      </w:r>
      <w:r w:rsidR="00923403" w:rsidRPr="00923403">
        <w:t xml:space="preserve"> je uzavřena mezi </w:t>
      </w:r>
      <w:r>
        <w:t>Zhotovitelem</w:t>
      </w:r>
      <w:r w:rsidR="00923403" w:rsidRPr="00923403">
        <w:t xml:space="preserve"> </w:t>
      </w:r>
      <w:r w:rsidR="00FD138B">
        <w:br/>
      </w:r>
      <w:r w:rsidR="00923403" w:rsidRPr="00923403">
        <w:t xml:space="preserve">a Objednatelem </w:t>
      </w:r>
      <w:r w:rsidR="00923403" w:rsidRPr="004C2EB1">
        <w:rPr>
          <w:b/>
          <w:bCs/>
        </w:rPr>
        <w:t>Dílčí smlouva</w:t>
      </w:r>
      <w:r w:rsidR="004C2EB1">
        <w:t>.</w:t>
      </w:r>
    </w:p>
    <w:p w14:paraId="2374D4C4" w14:textId="516D4286" w:rsidR="00D85996" w:rsidRDefault="00923403" w:rsidP="00637260">
      <w:pPr>
        <w:pStyle w:val="1odstavec"/>
      </w:pPr>
      <w:r w:rsidRPr="00923403">
        <w:t xml:space="preserve">Předání a převzetí </w:t>
      </w:r>
      <w:r w:rsidR="005438C0">
        <w:t>Díla</w:t>
      </w:r>
      <w:r w:rsidRPr="00923403">
        <w:t xml:space="preserve"> v rámci jednotlivých Dílčích smluv probíhá prostřednictvím </w:t>
      </w:r>
      <w:r w:rsidR="006B13A2" w:rsidRPr="006B13A2">
        <w:rPr>
          <w:b/>
          <w:bCs/>
        </w:rPr>
        <w:t>P</w:t>
      </w:r>
      <w:r w:rsidRPr="006B13A2">
        <w:rPr>
          <w:b/>
          <w:bCs/>
        </w:rPr>
        <w:t>řejímacího řízení</w:t>
      </w:r>
      <w:r w:rsidRPr="00923403">
        <w:t xml:space="preserve">, které spočívá v ověření, zda provedené </w:t>
      </w:r>
      <w:r w:rsidR="005438C0">
        <w:t>Dílo</w:t>
      </w:r>
      <w:r w:rsidRPr="00923403">
        <w:t xml:space="preserve"> splňuje stanovené požadavky. Lhůta pro splnění Dílčí smlouvy</w:t>
      </w:r>
      <w:r w:rsidR="006B13A2">
        <w:t xml:space="preserve">, jež je stanovena v Dílčí smlouvě (v souladu </w:t>
      </w:r>
      <w:r w:rsidR="006B13A2">
        <w:br/>
        <w:t>s čl. II odst. 4. této Smlouvy)</w:t>
      </w:r>
      <w:r w:rsidRPr="00923403">
        <w:t xml:space="preserve"> končí předáním </w:t>
      </w:r>
      <w:r w:rsidR="00B77993">
        <w:t>Díla</w:t>
      </w:r>
      <w:r w:rsidRPr="00923403">
        <w:t xml:space="preserve"> k </w:t>
      </w:r>
      <w:r w:rsidR="00B77993">
        <w:t>přejímacímu</w:t>
      </w:r>
      <w:r w:rsidRPr="00923403">
        <w:t xml:space="preserve"> řízení. </w:t>
      </w:r>
      <w:r w:rsidR="00B77993">
        <w:t>Zhotovitel</w:t>
      </w:r>
      <w:r w:rsidRPr="00923403">
        <w:t xml:space="preserve"> je povinen informovat Objednatele o předání výkazu provedeného </w:t>
      </w:r>
      <w:r w:rsidR="00B77993">
        <w:t>Díla</w:t>
      </w:r>
      <w:r w:rsidRPr="00923403">
        <w:t xml:space="preserve"> k </w:t>
      </w:r>
      <w:r w:rsidR="00B77993">
        <w:t>přejímacímu</w:t>
      </w:r>
      <w:r w:rsidRPr="00923403">
        <w:t xml:space="preserve"> řízení </w:t>
      </w:r>
      <w:r w:rsidR="006B13A2">
        <w:t>v okamžiku dokončení Díla</w:t>
      </w:r>
      <w:r w:rsidRPr="00923403">
        <w:t>.</w:t>
      </w:r>
    </w:p>
    <w:p w14:paraId="48356798" w14:textId="77777777" w:rsidR="00923403" w:rsidRDefault="00923403" w:rsidP="00923403">
      <w:pPr>
        <w:pStyle w:val="1odstavec"/>
      </w:pPr>
      <w:r w:rsidRPr="00B13DB1">
        <w:t xml:space="preserve">V případě, že </w:t>
      </w:r>
      <w:r>
        <w:t>Zhotovitel</w:t>
      </w:r>
      <w:r w:rsidRPr="00B13DB1">
        <w:t xml:space="preserve"> dokončí </w:t>
      </w:r>
      <w:r>
        <w:t>Dílo</w:t>
      </w:r>
      <w:r w:rsidRPr="00B13DB1">
        <w:t xml:space="preserve"> před uplynutím lhůty pro splnění Dílčí smlouvy, je oprávněn předat </w:t>
      </w:r>
      <w:r>
        <w:t>Dílo</w:t>
      </w:r>
      <w:r w:rsidRPr="00B13DB1">
        <w:t xml:space="preserve"> k </w:t>
      </w:r>
      <w:r>
        <w:t>přejímacímu</w:t>
      </w:r>
      <w:r w:rsidRPr="00B13DB1">
        <w:t xml:space="preserve"> řízení i dříve. </w:t>
      </w:r>
    </w:p>
    <w:p w14:paraId="367B28AB" w14:textId="5541B6CA" w:rsidR="00923403" w:rsidRDefault="00923403" w:rsidP="00923403">
      <w:pPr>
        <w:pStyle w:val="1odstavec"/>
      </w:pPr>
      <w:r>
        <w:t>Přejímací</w:t>
      </w:r>
      <w:r w:rsidRPr="00B13DB1">
        <w:t xml:space="preserve"> řízení může být zahájeno pouze poté, co </w:t>
      </w:r>
      <w:r>
        <w:t>Zhotovitel</w:t>
      </w:r>
      <w:r w:rsidRPr="00B13DB1">
        <w:t xml:space="preserve"> předá </w:t>
      </w:r>
      <w:r>
        <w:t xml:space="preserve">Dílo </w:t>
      </w:r>
      <w:r w:rsidRPr="00B13DB1">
        <w:t xml:space="preserve">Objednateli a ten se s ním může seznámit. Objednatel potvrdí převzetí </w:t>
      </w:r>
      <w:r>
        <w:t>Díla</w:t>
      </w:r>
      <w:r w:rsidRPr="00B13DB1">
        <w:t xml:space="preserve">, e-mailem nebo jiným dohodnutým způsobem, čímž se </w:t>
      </w:r>
      <w:r>
        <w:t>přejímací</w:t>
      </w:r>
      <w:r w:rsidRPr="00B13DB1">
        <w:t xml:space="preserve"> řízení zahajuje. </w:t>
      </w:r>
    </w:p>
    <w:p w14:paraId="2DD3FCF1" w14:textId="77777777" w:rsidR="00923403" w:rsidRDefault="00923403" w:rsidP="00923403">
      <w:pPr>
        <w:pStyle w:val="1odstavec"/>
      </w:pPr>
      <w:r w:rsidRPr="00B13DB1">
        <w:t xml:space="preserve">Akceptačními kritérii jsou soulad požadavků Objednatele a </w:t>
      </w:r>
      <w:r>
        <w:t>provedeného Díla</w:t>
      </w:r>
      <w:r w:rsidRPr="00B13DB1">
        <w:t xml:space="preserve"> ze strany </w:t>
      </w:r>
      <w:r>
        <w:t>Zhotovitele, přičemž:</w:t>
      </w:r>
      <w:r w:rsidRPr="00B13DB1">
        <w:t xml:space="preserve"> </w:t>
      </w:r>
    </w:p>
    <w:p w14:paraId="389B74B4" w14:textId="77777777" w:rsidR="00923403" w:rsidRPr="007A4FA0" w:rsidRDefault="00923403" w:rsidP="00923403">
      <w:pPr>
        <w:pStyle w:val="aodst"/>
        <w:rPr>
          <w:rFonts w:ascii="Verdana" w:hAnsi="Verdana"/>
        </w:rPr>
      </w:pPr>
      <w:r>
        <w:rPr>
          <w:rFonts w:ascii="Verdana" w:hAnsi="Verdana"/>
        </w:rPr>
        <w:t>S</w:t>
      </w:r>
      <w:r w:rsidRPr="007A4FA0">
        <w:rPr>
          <w:rFonts w:ascii="Verdana" w:hAnsi="Verdana"/>
        </w:rPr>
        <w:t>plňuje</w:t>
      </w:r>
      <w:r>
        <w:rPr>
          <w:rFonts w:ascii="Verdana" w:hAnsi="Verdana"/>
        </w:rPr>
        <w:t xml:space="preserve">-li </w:t>
      </w:r>
      <w:r w:rsidRPr="007A4FA0">
        <w:rPr>
          <w:rFonts w:ascii="Verdana" w:hAnsi="Verdana"/>
        </w:rPr>
        <w:t xml:space="preserve">všechna akceptační kritéria a nevykazuje žádné vady – v takovém případě Objednatel vyznačí na </w:t>
      </w:r>
      <w:r>
        <w:rPr>
          <w:rFonts w:ascii="Verdana" w:hAnsi="Verdana"/>
        </w:rPr>
        <w:t>předávacím</w:t>
      </w:r>
      <w:r w:rsidRPr="007A4FA0">
        <w:rPr>
          <w:rFonts w:ascii="Verdana" w:hAnsi="Verdana"/>
        </w:rPr>
        <w:t xml:space="preserve"> protokolu „</w:t>
      </w:r>
      <w:r w:rsidRPr="007A4FA0">
        <w:rPr>
          <w:rFonts w:ascii="Verdana" w:hAnsi="Verdana"/>
          <w:b/>
          <w:bCs/>
        </w:rPr>
        <w:t>Akceptováno</w:t>
      </w:r>
      <w:r w:rsidRPr="007A4FA0">
        <w:rPr>
          <w:rFonts w:ascii="Verdana" w:hAnsi="Verdana"/>
        </w:rPr>
        <w:t xml:space="preserve">“, </w:t>
      </w:r>
    </w:p>
    <w:p w14:paraId="3ED8FE59" w14:textId="77777777" w:rsidR="00923403" w:rsidRPr="007A4FA0" w:rsidRDefault="00923403" w:rsidP="00923403">
      <w:pPr>
        <w:pStyle w:val="aodst"/>
        <w:rPr>
          <w:rFonts w:ascii="Verdana" w:hAnsi="Verdana"/>
        </w:rPr>
      </w:pPr>
      <w:r w:rsidRPr="007A4FA0">
        <w:rPr>
          <w:rFonts w:ascii="Verdana" w:hAnsi="Verdana"/>
        </w:rPr>
        <w:t xml:space="preserve">v případě kdy </w:t>
      </w:r>
      <w:r>
        <w:rPr>
          <w:rFonts w:ascii="Verdana" w:hAnsi="Verdana"/>
        </w:rPr>
        <w:t>Dílo</w:t>
      </w:r>
      <w:r w:rsidRPr="007A4FA0">
        <w:rPr>
          <w:rFonts w:ascii="Verdana" w:hAnsi="Verdana"/>
        </w:rPr>
        <w:t xml:space="preserve"> vykazuje odstranitelné vady, Objednatel na takové upozorní </w:t>
      </w:r>
      <w:r>
        <w:rPr>
          <w:rFonts w:ascii="Verdana" w:hAnsi="Verdana"/>
        </w:rPr>
        <w:br/>
      </w:r>
      <w:r w:rsidRPr="007A4FA0">
        <w:rPr>
          <w:rFonts w:ascii="Verdana" w:hAnsi="Verdana"/>
        </w:rPr>
        <w:t>a vyznačí „</w:t>
      </w:r>
      <w:r w:rsidRPr="007A4FA0">
        <w:rPr>
          <w:rFonts w:ascii="Verdana" w:hAnsi="Verdana"/>
          <w:b/>
          <w:bCs/>
        </w:rPr>
        <w:t>Akceptováno s výhradou</w:t>
      </w:r>
      <w:r w:rsidRPr="007A4FA0">
        <w:rPr>
          <w:rFonts w:ascii="Verdana" w:hAnsi="Verdana"/>
        </w:rPr>
        <w:t xml:space="preserve">“, přičemž za odstranitelné vady se považují takové, které nebrání řádnému užívání </w:t>
      </w:r>
      <w:r>
        <w:rPr>
          <w:rFonts w:ascii="Verdana" w:hAnsi="Verdana"/>
        </w:rPr>
        <w:t>předmětu Díla</w:t>
      </w:r>
      <w:r w:rsidRPr="007A4FA0">
        <w:rPr>
          <w:rFonts w:ascii="Verdana" w:hAnsi="Verdana"/>
        </w:rPr>
        <w:t xml:space="preserve">, jejich odstranění nevyžaduje nepřiměřené náklady nebo čas, a které lze odstranit bez zásahu do již schválených částí. </w:t>
      </w:r>
    </w:p>
    <w:p w14:paraId="25A277D2" w14:textId="77777777" w:rsidR="00923403" w:rsidRPr="007A4FA0" w:rsidRDefault="00923403" w:rsidP="00923403">
      <w:pPr>
        <w:pStyle w:val="aodst"/>
        <w:rPr>
          <w:rFonts w:ascii="Verdana" w:hAnsi="Verdana"/>
        </w:rPr>
      </w:pPr>
      <w:r>
        <w:rPr>
          <w:rFonts w:ascii="Verdana" w:hAnsi="Verdana"/>
        </w:rPr>
        <w:t>v</w:t>
      </w:r>
      <w:r w:rsidRPr="007A4FA0">
        <w:rPr>
          <w:rFonts w:ascii="Verdana" w:hAnsi="Verdana"/>
        </w:rPr>
        <w:t xml:space="preserve"> případech, kdy </w:t>
      </w:r>
      <w:r>
        <w:rPr>
          <w:rFonts w:ascii="Verdana" w:hAnsi="Verdana"/>
        </w:rPr>
        <w:t>Dílo</w:t>
      </w:r>
      <w:r w:rsidRPr="007A4FA0">
        <w:rPr>
          <w:rFonts w:ascii="Verdana" w:hAnsi="Verdana"/>
        </w:rPr>
        <w:t xml:space="preserve"> vykazuje vady, které brání </w:t>
      </w:r>
      <w:r>
        <w:rPr>
          <w:rFonts w:ascii="Verdana" w:hAnsi="Verdana"/>
        </w:rPr>
        <w:t>jeho užívání</w:t>
      </w:r>
      <w:r w:rsidRPr="007A4FA0">
        <w:rPr>
          <w:rFonts w:ascii="Verdana" w:hAnsi="Verdana"/>
        </w:rPr>
        <w:t xml:space="preserve">, nesplňuje základní požadavky Objednatele, nebo porušuje právní předpisy a bezpečnostní normy, vyznačí Objednatel na </w:t>
      </w:r>
      <w:r>
        <w:rPr>
          <w:rFonts w:ascii="Verdana" w:hAnsi="Verdana"/>
        </w:rPr>
        <w:t>předávacím</w:t>
      </w:r>
      <w:r w:rsidRPr="007A4FA0">
        <w:rPr>
          <w:rFonts w:ascii="Verdana" w:hAnsi="Verdana"/>
        </w:rPr>
        <w:t xml:space="preserve"> protokolu „</w:t>
      </w:r>
      <w:r w:rsidRPr="007A4FA0">
        <w:rPr>
          <w:rFonts w:ascii="Verdana" w:hAnsi="Verdana"/>
          <w:b/>
          <w:bCs/>
        </w:rPr>
        <w:t>Neakceptováno</w:t>
      </w:r>
      <w:r w:rsidRPr="007A4FA0">
        <w:rPr>
          <w:rFonts w:ascii="Verdana" w:hAnsi="Verdana"/>
        </w:rPr>
        <w:t xml:space="preserve">“. </w:t>
      </w:r>
    </w:p>
    <w:p w14:paraId="64DB84CF" w14:textId="6572D40E" w:rsidR="00923403" w:rsidRDefault="00923403" w:rsidP="00923403">
      <w:pPr>
        <w:pStyle w:val="1odstavec"/>
      </w:pPr>
      <w:r w:rsidRPr="00B13DB1">
        <w:t xml:space="preserve">Návrh </w:t>
      </w:r>
      <w:r>
        <w:t>předávacího</w:t>
      </w:r>
      <w:r w:rsidRPr="00B13DB1">
        <w:t xml:space="preserve"> protokolu připravuje </w:t>
      </w:r>
      <w:r w:rsidR="00B77993">
        <w:t>Zhotovitel</w:t>
      </w:r>
      <w:r w:rsidRPr="00B13DB1">
        <w:t xml:space="preserve">. Protokol musí obsahovat alespoň: </w:t>
      </w:r>
    </w:p>
    <w:p w14:paraId="5482EB04" w14:textId="77777777" w:rsidR="00923403" w:rsidRPr="005449E0" w:rsidRDefault="00923403" w:rsidP="00923403">
      <w:pPr>
        <w:pStyle w:val="aodst"/>
        <w:numPr>
          <w:ilvl w:val="0"/>
          <w:numId w:val="76"/>
        </w:numPr>
        <w:rPr>
          <w:rFonts w:ascii="Verdana" w:hAnsi="Verdana"/>
        </w:rPr>
      </w:pPr>
      <w:r w:rsidRPr="005449E0">
        <w:rPr>
          <w:rFonts w:ascii="Verdana" w:hAnsi="Verdana"/>
        </w:rPr>
        <w:t xml:space="preserve">označení smluvních stran, </w:t>
      </w:r>
    </w:p>
    <w:p w14:paraId="3D7ECEEC" w14:textId="77777777" w:rsidR="00923403" w:rsidRPr="005449E0" w:rsidRDefault="00923403" w:rsidP="00923403">
      <w:pPr>
        <w:pStyle w:val="aodst"/>
        <w:rPr>
          <w:rFonts w:ascii="Verdana" w:hAnsi="Verdana"/>
        </w:rPr>
      </w:pPr>
      <w:r w:rsidRPr="005449E0">
        <w:rPr>
          <w:rFonts w:ascii="Verdana" w:hAnsi="Verdana"/>
        </w:rPr>
        <w:t xml:space="preserve">přehled akceptačních kritérií s vyznačením, zda jsou splněna, </w:t>
      </w:r>
    </w:p>
    <w:p w14:paraId="44D4FEBD" w14:textId="77777777" w:rsidR="00923403" w:rsidRPr="005449E0" w:rsidRDefault="00923403" w:rsidP="00923403">
      <w:pPr>
        <w:pStyle w:val="aodst"/>
        <w:rPr>
          <w:rFonts w:ascii="Verdana" w:hAnsi="Verdana"/>
        </w:rPr>
      </w:pPr>
      <w:r w:rsidRPr="005449E0">
        <w:rPr>
          <w:rFonts w:ascii="Verdana" w:hAnsi="Verdana"/>
        </w:rPr>
        <w:t xml:space="preserve">přehled zjištěných vad </w:t>
      </w:r>
    </w:p>
    <w:p w14:paraId="3A3D6BAE" w14:textId="77777777" w:rsidR="00923403" w:rsidRPr="005449E0" w:rsidRDefault="00923403" w:rsidP="00923403">
      <w:pPr>
        <w:pStyle w:val="aodst"/>
        <w:rPr>
          <w:rFonts w:ascii="Verdana" w:hAnsi="Verdana"/>
        </w:rPr>
      </w:pPr>
      <w:r w:rsidRPr="005449E0">
        <w:rPr>
          <w:rFonts w:ascii="Verdana" w:hAnsi="Verdana"/>
        </w:rPr>
        <w:t>prostor pro závěrečné hodnocení („Akceptováno“, „Akceptováno s výhradou“, „Neakceptováno“), a</w:t>
      </w:r>
    </w:p>
    <w:p w14:paraId="6158D5F0" w14:textId="77777777" w:rsidR="00923403" w:rsidRPr="005449E0" w:rsidRDefault="00923403" w:rsidP="00923403">
      <w:pPr>
        <w:pStyle w:val="aodst"/>
        <w:rPr>
          <w:rFonts w:ascii="Verdana" w:hAnsi="Verdana"/>
        </w:rPr>
      </w:pPr>
      <w:r w:rsidRPr="005449E0">
        <w:rPr>
          <w:rFonts w:ascii="Verdana" w:hAnsi="Verdana"/>
        </w:rPr>
        <w:t xml:space="preserve">podpisové doložky oprávněných osob. </w:t>
      </w:r>
    </w:p>
    <w:p w14:paraId="28144F53" w14:textId="06C65561" w:rsidR="00923403" w:rsidRDefault="00923403" w:rsidP="00923403">
      <w:pPr>
        <w:pStyle w:val="1odstavec"/>
      </w:pPr>
      <w:r w:rsidRPr="00B13DB1">
        <w:t xml:space="preserve">Objednatel posoudí </w:t>
      </w:r>
      <w:r w:rsidR="00B77993">
        <w:t>Dílo</w:t>
      </w:r>
      <w:r w:rsidRPr="00B13DB1">
        <w:t xml:space="preserve"> </w:t>
      </w:r>
      <w:r w:rsidR="003F7D8F">
        <w:t>v</w:t>
      </w:r>
      <w:r w:rsidR="00A11CE2">
        <w:t> </w:t>
      </w:r>
      <w:r w:rsidR="003F7D8F">
        <w:t>den</w:t>
      </w:r>
      <w:r w:rsidR="00A11CE2">
        <w:t>,</w:t>
      </w:r>
      <w:r w:rsidR="003F7D8F">
        <w:t xml:space="preserve"> kdy bylo dílo převzato k přejímacímu řízení, </w:t>
      </w:r>
      <w:r w:rsidR="008B4189">
        <w:t xml:space="preserve">nejpozději </w:t>
      </w:r>
      <w:r w:rsidR="00051F42">
        <w:t xml:space="preserve">však </w:t>
      </w:r>
      <w:r w:rsidR="008B4189">
        <w:t>následující pracovní den</w:t>
      </w:r>
      <w:r w:rsidR="00051F42">
        <w:t>. Současně</w:t>
      </w:r>
      <w:r w:rsidRPr="00B13DB1">
        <w:t xml:space="preserve"> v této lhůtě podepíše </w:t>
      </w:r>
      <w:r w:rsidR="00B77993">
        <w:t>předávací</w:t>
      </w:r>
      <w:r w:rsidRPr="00B13DB1">
        <w:t xml:space="preserve"> protokol s příslušným označením výsledku. </w:t>
      </w:r>
    </w:p>
    <w:p w14:paraId="2E33F5A6" w14:textId="79B0B99C" w:rsidR="00923403" w:rsidRDefault="00923403" w:rsidP="00923403">
      <w:pPr>
        <w:pStyle w:val="1odstavec"/>
      </w:pPr>
      <w:r w:rsidRPr="00B13DB1">
        <w:t xml:space="preserve">Okamžikem podpisu </w:t>
      </w:r>
      <w:r w:rsidR="00B77993">
        <w:t>předávacího</w:t>
      </w:r>
      <w:r w:rsidRPr="00B13DB1">
        <w:t xml:space="preserve"> protokolu s označením „Akceptováno“ nebo „Akceptováno </w:t>
      </w:r>
      <w:r>
        <w:br/>
      </w:r>
      <w:r w:rsidRPr="00B13DB1">
        <w:lastRenderedPageBreak/>
        <w:t xml:space="preserve">s výhradou“ je </w:t>
      </w:r>
      <w:r w:rsidR="00B77993">
        <w:t>Dílo</w:t>
      </w:r>
      <w:r w:rsidRPr="00B13DB1">
        <w:t xml:space="preserve"> považováno za provedené. V případě akceptace s výhradou je </w:t>
      </w:r>
      <w:r w:rsidR="00B77993">
        <w:t>Zhotovitel</w:t>
      </w:r>
      <w:r w:rsidRPr="00B13DB1">
        <w:t xml:space="preserve"> povinen vady uvedené v protokolu odstranit ve lhůtě stanovené Objednatelem. </w:t>
      </w:r>
    </w:p>
    <w:p w14:paraId="1A63BA9F" w14:textId="27D24F55" w:rsidR="00923403" w:rsidRDefault="00923403" w:rsidP="00923403">
      <w:pPr>
        <w:pStyle w:val="1odstavec"/>
      </w:pPr>
      <w:r w:rsidRPr="00B13DB1">
        <w:t xml:space="preserve">Pokud je </w:t>
      </w:r>
      <w:r w:rsidR="00B77993">
        <w:t>Dílo</w:t>
      </w:r>
      <w:r w:rsidRPr="00B13DB1">
        <w:t xml:space="preserve"> neakceptováno, je </w:t>
      </w:r>
      <w:r w:rsidR="00B77993">
        <w:t>Zhotovitel</w:t>
      </w:r>
      <w:r w:rsidRPr="00B13DB1">
        <w:t xml:space="preserve"> povinen odstranit zjištěné vady </w:t>
      </w:r>
      <w:r>
        <w:br/>
      </w:r>
      <w:r w:rsidRPr="00B13DB1">
        <w:t xml:space="preserve">a nesplněná kritéria ve stanovené nebo přiměřené lhůtě. Po odstranění nedostatků </w:t>
      </w:r>
      <w:r w:rsidR="00B77993">
        <w:t>Zhotovitel</w:t>
      </w:r>
      <w:r w:rsidRPr="00B13DB1">
        <w:t xml:space="preserve"> </w:t>
      </w:r>
      <w:r w:rsidR="00B77993">
        <w:t>Dílo</w:t>
      </w:r>
      <w:r w:rsidRPr="00B13DB1">
        <w:t xml:space="preserve"> znovu předá a provede se nové kolo </w:t>
      </w:r>
      <w:r w:rsidR="00B77993">
        <w:t>přejímacího</w:t>
      </w:r>
      <w:r w:rsidRPr="00B13DB1">
        <w:t xml:space="preserve"> řízení.</w:t>
      </w:r>
    </w:p>
    <w:p w14:paraId="015F39A1" w14:textId="77777777" w:rsidR="009A3C66" w:rsidRDefault="009A3C66" w:rsidP="009A3C66">
      <w:pPr>
        <w:pStyle w:val="1odstavec"/>
      </w:pPr>
      <w:r>
        <w:t>Pro účely této Rámcové dohody jsou Kontaktními osobami Smluvních stran níže uvedené:</w:t>
      </w:r>
    </w:p>
    <w:p w14:paraId="3D3295C7" w14:textId="77777777" w:rsidR="009A3C66" w:rsidRPr="005438C0" w:rsidRDefault="009A3C66" w:rsidP="009A3C66">
      <w:pPr>
        <w:pStyle w:val="aodst"/>
        <w:rPr>
          <w:rFonts w:ascii="Verdana" w:hAnsi="Verdana"/>
          <w:highlight w:val="green"/>
        </w:rPr>
      </w:pPr>
      <w:r w:rsidRPr="005438C0">
        <w:rPr>
          <w:rFonts w:ascii="Verdana" w:hAnsi="Verdana"/>
          <w:highlight w:val="green"/>
        </w:rPr>
        <w:t xml:space="preserve">Kontaktními osobami za účelem plnění této Smlouvy jsou za Zhotovitele [DOPLNÍ ZHOTOVITEL: titul, jméno, příjmení, telefon a e-mail]. </w:t>
      </w:r>
    </w:p>
    <w:p w14:paraId="5A0EB5BF" w14:textId="0B7ECA1E" w:rsidR="009A3C66" w:rsidRPr="009A3C66" w:rsidRDefault="009A3C66" w:rsidP="009A3C66">
      <w:pPr>
        <w:pStyle w:val="aodst"/>
        <w:rPr>
          <w:rFonts w:ascii="Verdana" w:hAnsi="Verdana"/>
          <w:highlight w:val="yellow"/>
        </w:rPr>
      </w:pPr>
      <w:r w:rsidRPr="005438C0">
        <w:rPr>
          <w:rFonts w:ascii="Verdana" w:hAnsi="Verdana"/>
          <w:highlight w:val="yellow"/>
        </w:rPr>
        <w:t>Kontaktními osobami za účelem plnění této Smlouvy jsou za Objednatele [DOPLNÍ OBJEDNATEL: titul, jméno, příjmení, služební telefon a služební e-mail],</w:t>
      </w:r>
    </w:p>
    <w:p w14:paraId="2374D4C6" w14:textId="1ACEC7F0" w:rsidR="00CC5257" w:rsidRPr="002507FA" w:rsidRDefault="002507FA" w:rsidP="00637260">
      <w:pPr>
        <w:pStyle w:val="Inadpis"/>
      </w:pPr>
      <w:r w:rsidRPr="002507FA">
        <w:t>DOBA</w:t>
      </w:r>
      <w:r w:rsidR="00B77993">
        <w:t xml:space="preserve"> a</w:t>
      </w:r>
      <w:r w:rsidRPr="002507FA">
        <w:t xml:space="preserve"> MÍSTO</w:t>
      </w:r>
      <w:r w:rsidR="00B77993">
        <w:t xml:space="preserve"> Plnění</w:t>
      </w:r>
    </w:p>
    <w:p w14:paraId="2374D4C7" w14:textId="7D723396" w:rsidR="003276C2" w:rsidRPr="008B4189" w:rsidRDefault="003276C2" w:rsidP="00637260">
      <w:pPr>
        <w:pStyle w:val="1odstavec"/>
        <w:numPr>
          <w:ilvl w:val="1"/>
          <w:numId w:val="61"/>
        </w:numPr>
      </w:pPr>
      <w:r w:rsidRPr="008B4189">
        <w:rPr>
          <w:rFonts w:eastAsiaTheme="majorEastAsia"/>
          <w:bCs/>
        </w:rPr>
        <w:t xml:space="preserve">Tato </w:t>
      </w:r>
      <w:r w:rsidR="00AD2EC8" w:rsidRPr="008B4189">
        <w:rPr>
          <w:rFonts w:eastAsiaTheme="majorEastAsia"/>
          <w:bCs/>
        </w:rPr>
        <w:t xml:space="preserve">Rámcová </w:t>
      </w:r>
      <w:r w:rsidRPr="008B4189">
        <w:rPr>
          <w:rFonts w:eastAsiaTheme="majorEastAsia"/>
          <w:bCs/>
        </w:rPr>
        <w:t xml:space="preserve">dohoda je uzavírána na </w:t>
      </w:r>
      <w:r w:rsidR="007E084F" w:rsidRPr="008B4189">
        <w:rPr>
          <w:rFonts w:eastAsiaTheme="majorEastAsia"/>
          <w:bCs/>
        </w:rPr>
        <w:t>dobu</w:t>
      </w:r>
      <w:r w:rsidR="001619D6" w:rsidRPr="008B4189">
        <w:rPr>
          <w:rFonts w:eastAsiaTheme="majorEastAsia"/>
          <w:bCs/>
        </w:rPr>
        <w:t xml:space="preserve"> </w:t>
      </w:r>
      <w:r w:rsidR="007B2644" w:rsidRPr="008B4189">
        <w:rPr>
          <w:rFonts w:eastAsiaTheme="majorEastAsia"/>
          <w:bCs/>
        </w:rPr>
        <w:t>čtyř (4) let</w:t>
      </w:r>
      <w:r w:rsidR="007E084F" w:rsidRPr="008B4189">
        <w:rPr>
          <w:rFonts w:eastAsiaTheme="majorEastAsia"/>
          <w:bCs/>
        </w:rPr>
        <w:t xml:space="preserve">, </w:t>
      </w:r>
      <w:r w:rsidR="007E084F" w:rsidRPr="008B4189">
        <w:t xml:space="preserve">anebo do doby uzavření dílčí smlouvy, </w:t>
      </w:r>
      <w:r w:rsidR="007850DB">
        <w:t>na jejímž základě</w:t>
      </w:r>
      <w:r w:rsidR="007E084F" w:rsidRPr="008B4189">
        <w:t xml:space="preserve"> dojde k objednání </w:t>
      </w:r>
      <w:r w:rsidR="00BD2B95" w:rsidRPr="008B4189">
        <w:t>díla</w:t>
      </w:r>
      <w:r w:rsidR="007E084F" w:rsidRPr="008B4189">
        <w:t xml:space="preserve"> dle této </w:t>
      </w:r>
      <w:r w:rsidR="00AD2EC8" w:rsidRPr="008B4189">
        <w:t xml:space="preserve">Rámcové </w:t>
      </w:r>
      <w:r w:rsidR="007E084F" w:rsidRPr="008B4189">
        <w:t xml:space="preserve">dohody (v součtu všech dílčích smluv) v částce převyšující </w:t>
      </w:r>
      <w:r w:rsidR="007B2644" w:rsidRPr="008B4189">
        <w:t xml:space="preserve">2 920 </w:t>
      </w:r>
      <w:r w:rsidR="004129D2" w:rsidRPr="008B4189">
        <w:t>000,</w:t>
      </w:r>
      <w:r w:rsidR="007E084F" w:rsidRPr="008B4189">
        <w:t>- Kč</w:t>
      </w:r>
      <w:r w:rsidR="007E084F" w:rsidRPr="008B4189">
        <w:rPr>
          <w:b/>
        </w:rPr>
        <w:t xml:space="preserve"> </w:t>
      </w:r>
      <w:r w:rsidR="007E084F" w:rsidRPr="008B4189">
        <w:t xml:space="preserve">bez DPH. V případě, že dojde k ukončení účinnosti této </w:t>
      </w:r>
      <w:r w:rsidR="00AD2EC8" w:rsidRPr="008B4189">
        <w:t xml:space="preserve">Rámcové </w:t>
      </w:r>
      <w:r w:rsidR="007E084F" w:rsidRPr="008B4189">
        <w:t xml:space="preserve">dohody dle předchozí věty, nemá toto ukončení vliv na účinnost dílčích smluv, které byly na základě této </w:t>
      </w:r>
      <w:r w:rsidR="00AD2EC8" w:rsidRPr="008B4189">
        <w:t xml:space="preserve">Rámcové </w:t>
      </w:r>
      <w:r w:rsidR="007E084F" w:rsidRPr="008B4189">
        <w:t xml:space="preserve">dohody uzavřeny. </w:t>
      </w:r>
      <w:r w:rsidR="00562B90" w:rsidRPr="008B4189">
        <w:t xml:space="preserve">Objednatel </w:t>
      </w:r>
      <w:r w:rsidR="007E084F" w:rsidRPr="008B4189">
        <w:t xml:space="preserve">není oprávněn na základě této </w:t>
      </w:r>
      <w:r w:rsidR="00AD2EC8" w:rsidRPr="008B4189">
        <w:t xml:space="preserve">Rámcové </w:t>
      </w:r>
      <w:r w:rsidR="007E084F" w:rsidRPr="008B4189">
        <w:t xml:space="preserve">dohody učinit objednávky (v součtu všech objednávek) přesahující částku </w:t>
      </w:r>
      <w:r w:rsidR="007B2644" w:rsidRPr="008B4189">
        <w:br/>
        <w:t>2 950 000</w:t>
      </w:r>
      <w:r w:rsidR="007E084F" w:rsidRPr="008B4189">
        <w:t>,- Kč</w:t>
      </w:r>
      <w:r w:rsidR="007E084F" w:rsidRPr="008B4189">
        <w:rPr>
          <w:b/>
        </w:rPr>
        <w:t xml:space="preserve"> </w:t>
      </w:r>
      <w:r w:rsidR="007E084F" w:rsidRPr="008B4189">
        <w:t>bez DPH</w:t>
      </w:r>
      <w:r w:rsidRPr="008B4189">
        <w:rPr>
          <w:rFonts w:eastAsiaTheme="majorEastAsia"/>
          <w:bCs/>
        </w:rPr>
        <w:t>.</w:t>
      </w:r>
    </w:p>
    <w:p w14:paraId="2FE0C7FE" w14:textId="190215B2" w:rsidR="00FD1836" w:rsidRPr="008B4189" w:rsidRDefault="00C02208" w:rsidP="00637260">
      <w:pPr>
        <w:pStyle w:val="1odstavec"/>
      </w:pPr>
      <w:r w:rsidRPr="008B4189">
        <w:t>Bližší podrobnosti a podmínky upravující Místo provádění plnění je uvedeno v části</w:t>
      </w:r>
      <w:r w:rsidR="00F832EC" w:rsidRPr="008B4189">
        <w:t xml:space="preserve"> 2 Přílohy </w:t>
      </w:r>
      <w:r w:rsidRPr="008B4189">
        <w:br/>
      </w:r>
      <w:r w:rsidR="00F832EC" w:rsidRPr="008B4189">
        <w:t xml:space="preserve">č. 2 </w:t>
      </w:r>
      <w:r w:rsidR="00F832EC" w:rsidRPr="008B4189">
        <w:rPr>
          <w:i/>
          <w:iCs/>
        </w:rPr>
        <w:t>Bližší specifikace předmětu plnění</w:t>
      </w:r>
      <w:r w:rsidR="00F832EC" w:rsidRPr="008B4189">
        <w:t>, přičemž konkrétní místo plnění</w:t>
      </w:r>
      <w:r w:rsidR="009C5F7B" w:rsidRPr="008B4189">
        <w:t xml:space="preserve"> </w:t>
      </w:r>
      <w:r w:rsidR="00B77993" w:rsidRPr="008B4189">
        <w:t>D</w:t>
      </w:r>
      <w:r w:rsidR="00EA41F0" w:rsidRPr="008B4189">
        <w:t>ílčích smluv</w:t>
      </w:r>
      <w:r w:rsidR="009C5F7B" w:rsidRPr="008B4189">
        <w:t xml:space="preserve"> </w:t>
      </w:r>
      <w:r w:rsidR="00FD1836" w:rsidRPr="008B4189">
        <w:t>bude</w:t>
      </w:r>
      <w:r w:rsidR="00EA41F0" w:rsidRPr="008B4189">
        <w:t xml:space="preserve"> </w:t>
      </w:r>
      <w:r w:rsidRPr="008B4189">
        <w:t xml:space="preserve">vždy </w:t>
      </w:r>
      <w:r w:rsidR="00EA41F0" w:rsidRPr="008B4189">
        <w:t>uvedeno v</w:t>
      </w:r>
      <w:r w:rsidR="00FD1836" w:rsidRPr="008B4189">
        <w:t xml:space="preserve"> příslušné</w:t>
      </w:r>
      <w:r w:rsidR="00EA41F0" w:rsidRPr="008B4189">
        <w:t> </w:t>
      </w:r>
      <w:r w:rsidR="00FD1836" w:rsidRPr="008B4189">
        <w:t>D</w:t>
      </w:r>
      <w:r w:rsidR="00EA41F0" w:rsidRPr="008B4189">
        <w:t>ílčí smlouvě</w:t>
      </w:r>
      <w:r w:rsidR="00F832EC" w:rsidRPr="008B4189">
        <w:t>.</w:t>
      </w:r>
      <w:r w:rsidR="009E396E" w:rsidRPr="008B4189">
        <w:t xml:space="preserve"> </w:t>
      </w:r>
    </w:p>
    <w:p w14:paraId="2374D4CC" w14:textId="77777777" w:rsidR="00CC5257" w:rsidRPr="002507FA" w:rsidRDefault="002507FA" w:rsidP="00637260">
      <w:pPr>
        <w:pStyle w:val="Inadpis"/>
      </w:pPr>
      <w:r w:rsidRPr="002507FA">
        <w:t>CENA DÍLA A PLATEBNÍ PODMÍNKY</w:t>
      </w:r>
    </w:p>
    <w:p w14:paraId="0C9C7FB1" w14:textId="6D5823D7" w:rsidR="00FD1836" w:rsidRDefault="00FD1836" w:rsidP="00FD1836">
      <w:pPr>
        <w:pStyle w:val="1odstavec"/>
        <w:numPr>
          <w:ilvl w:val="1"/>
          <w:numId w:val="62"/>
        </w:numPr>
      </w:pPr>
      <w:r w:rsidRPr="00F71AA8">
        <w:t xml:space="preserve">Cena za </w:t>
      </w:r>
      <w:r>
        <w:t>p</w:t>
      </w:r>
      <w:r w:rsidRPr="00F71AA8">
        <w:t xml:space="preserve">ředmět Plnění dle této </w:t>
      </w:r>
      <w:r>
        <w:t>Rámcové dohody</w:t>
      </w:r>
      <w:r w:rsidRPr="00F71AA8">
        <w:t xml:space="preserve"> je sjednána v souladu s nabídkovou cenou, kterou </w:t>
      </w:r>
      <w:r>
        <w:t>Zhotovitel</w:t>
      </w:r>
      <w:r w:rsidRPr="00F71AA8">
        <w:t xml:space="preserve"> uvedl ve své nabídce k Veřejné zakázce</w:t>
      </w:r>
      <w:r>
        <w:t>, a která tvoří P</w:t>
      </w:r>
      <w:r w:rsidRPr="00F71AA8">
        <w:t>říloh</w:t>
      </w:r>
      <w:r>
        <w:t>u</w:t>
      </w:r>
      <w:r w:rsidRPr="00F71AA8">
        <w:t xml:space="preserve"> č. </w:t>
      </w:r>
      <w:r>
        <w:t>3</w:t>
      </w:r>
      <w:r w:rsidRPr="00F71AA8">
        <w:t xml:space="preserve"> </w:t>
      </w:r>
      <w:r>
        <w:rPr>
          <w:i/>
          <w:iCs/>
        </w:rPr>
        <w:t>Ceník</w:t>
      </w:r>
      <w:r>
        <w:t>.</w:t>
      </w:r>
    </w:p>
    <w:p w14:paraId="2374D4CD" w14:textId="4D664040" w:rsidR="00DC4AD5" w:rsidRPr="008B4189" w:rsidRDefault="00E63192" w:rsidP="00637260">
      <w:pPr>
        <w:pStyle w:val="1odstavec"/>
        <w:numPr>
          <w:ilvl w:val="1"/>
          <w:numId w:val="62"/>
        </w:numPr>
      </w:pPr>
      <w:r w:rsidRPr="008B4189">
        <w:t xml:space="preserve">Cena plnění jednotlivých Dílčích smluv bude stanovena na základě </w:t>
      </w:r>
      <w:r w:rsidR="0029626D" w:rsidRPr="008B4189">
        <w:t>provedeného typu plnění</w:t>
      </w:r>
      <w:r w:rsidRPr="008B4189">
        <w:t xml:space="preserve"> </w:t>
      </w:r>
      <w:r w:rsidRPr="008B4189">
        <w:br/>
        <w:t xml:space="preserve">a </w:t>
      </w:r>
      <w:r w:rsidR="0029626D" w:rsidRPr="008B4189">
        <w:t>jeho stanoveného</w:t>
      </w:r>
      <w:r w:rsidRPr="008B4189">
        <w:t xml:space="preserve"> množství, které bude v rámci dané Dílčí smlouvy Objednatel požadovat. Cena za příslušnou Dílčí smlouvu tak bude vypočtena jako součet násobků množství jednotlivých objednaných </w:t>
      </w:r>
      <w:r w:rsidR="0029626D" w:rsidRPr="008B4189">
        <w:t>typů plnění</w:t>
      </w:r>
      <w:r w:rsidRPr="008B4189">
        <w:t xml:space="preserve"> a jejich jednotkových cen uvedených v Příloze č. 3 </w:t>
      </w:r>
      <w:r w:rsidRPr="008B4189">
        <w:rPr>
          <w:i/>
          <w:iCs/>
        </w:rPr>
        <w:t>Ceník</w:t>
      </w:r>
      <w:r w:rsidRPr="008B4189">
        <w:t xml:space="preserve">. </w:t>
      </w:r>
    </w:p>
    <w:p w14:paraId="2374D4D2" w14:textId="35F1E471" w:rsidR="00CC5257" w:rsidRPr="002507FA" w:rsidRDefault="00FD1836" w:rsidP="00BC335D">
      <w:pPr>
        <w:pStyle w:val="1odstavec"/>
      </w:pPr>
      <w:r>
        <w:t xml:space="preserve">Právo na zaplacení příslušné části Ceny Zhotoviteli vzniká (okamžikem, ke kterému je Poskytovatel oprávněn vystavit fakturu) dokončením příslušné části Plnění dle Dílčí smlouvy </w:t>
      </w:r>
      <w:r>
        <w:br/>
        <w:t>a vyznačením v Akceptačním protokolu „Akceptováno“ u posledního výstupu příslušné části Plnění. Pokud je v Akceptačním protokolu vyznačeno „Akceptováno s výhradou“, vzniká Poskytovateli právo na zaplacení příslušné části Ceny až po odstranění vytčených vad. Objednatel není povinen akceptovat Plnění, které nesplňuje podmínky uvedené v čl. 1 Rámcové dohody. Nesplnění podmínek dle čl. 1 této Rámcové dohody se považuje za podstatné porušení Dílčí smlouvy a Rámcové dohody</w:t>
      </w:r>
      <w:r w:rsidR="00CC5257" w:rsidRPr="002507FA">
        <w:t xml:space="preserve"> </w:t>
      </w:r>
    </w:p>
    <w:p w14:paraId="26959239" w14:textId="77777777" w:rsidR="00EF3D7A" w:rsidRDefault="00EF3D7A">
      <w:pPr>
        <w:spacing w:before="0" w:after="200" w:line="276" w:lineRule="auto"/>
        <w:jc w:val="left"/>
        <w:rPr>
          <w:rFonts w:cstheme="minorHAnsi"/>
          <w:b/>
          <w:caps/>
          <w:sz w:val="22"/>
        </w:rPr>
      </w:pPr>
      <w:r>
        <w:br w:type="page"/>
      </w:r>
    </w:p>
    <w:p w14:paraId="2374D4DB" w14:textId="77777777" w:rsidR="00BC6123" w:rsidRPr="002507FA" w:rsidRDefault="002507FA" w:rsidP="00637260">
      <w:pPr>
        <w:pStyle w:val="Inadpis"/>
      </w:pPr>
      <w:r w:rsidRPr="002507FA">
        <w:lastRenderedPageBreak/>
        <w:t>DALŠÍ UJEDNÁNÍ</w:t>
      </w:r>
    </w:p>
    <w:p w14:paraId="2331707C" w14:textId="77777777" w:rsidR="003F64FA" w:rsidRDefault="00E56955" w:rsidP="003F64FA">
      <w:pPr>
        <w:pStyle w:val="1odstavec"/>
        <w:numPr>
          <w:ilvl w:val="1"/>
          <w:numId w:val="63"/>
        </w:numPr>
      </w:pPr>
      <w:r w:rsidRPr="002507FA">
        <w:t>Zhotovitel je povinen realizovat veškerá plnění dílčích smluv uzavřených na základě této Rámcové dohody na svůj náklad a na své nebezpečí.</w:t>
      </w:r>
    </w:p>
    <w:p w14:paraId="51EF1D73" w14:textId="5C5361D1" w:rsidR="00047FBC" w:rsidRDefault="003F64FA" w:rsidP="00047FBC">
      <w:pPr>
        <w:pStyle w:val="1odstavec"/>
        <w:numPr>
          <w:ilvl w:val="1"/>
          <w:numId w:val="63"/>
        </w:numPr>
      </w:pPr>
      <w:r>
        <w:t xml:space="preserve">Zhotovitel je povinen garantovat schopnost provést Dílo dle </w:t>
      </w:r>
      <w:r w:rsidR="007A458D">
        <w:t>podmínek</w:t>
      </w:r>
      <w:r w:rsidR="00093DB6">
        <w:t xml:space="preserve"> stanovených ve čl. 1.5 a 1.6 Přílohy č. 2 </w:t>
      </w:r>
      <w:r w:rsidR="00093DB6">
        <w:rPr>
          <w:i/>
          <w:iCs/>
        </w:rPr>
        <w:t>Bližší specifikace předmětu plnění</w:t>
      </w:r>
      <w:r w:rsidR="00093DB6">
        <w:t>.</w:t>
      </w:r>
    </w:p>
    <w:p w14:paraId="6EFEB294" w14:textId="7154CAB6" w:rsidR="003F64FA" w:rsidRDefault="00093DB6" w:rsidP="007A458D">
      <w:pPr>
        <w:pStyle w:val="1odstavec"/>
        <w:numPr>
          <w:ilvl w:val="1"/>
          <w:numId w:val="63"/>
        </w:numPr>
      </w:pPr>
      <w:r>
        <w:t xml:space="preserve">V </w:t>
      </w:r>
      <w:r w:rsidR="003F64FA">
        <w:t xml:space="preserve">případě, že Zhotovitel nepolepí </w:t>
      </w:r>
      <w:r w:rsidR="003F64FA" w:rsidRPr="00AE577F">
        <w:t xml:space="preserve">požadovaný počet přistavených vozidel ve stanovený den, ačkoli </w:t>
      </w:r>
      <w:r>
        <w:t xml:space="preserve">byla ze strany Objednatele poskytnuta </w:t>
      </w:r>
      <w:r w:rsidR="00047FBC">
        <w:t>potřebná</w:t>
      </w:r>
      <w:r>
        <w:t xml:space="preserve"> součinnost</w:t>
      </w:r>
      <w:r w:rsidR="008B4189">
        <w:t xml:space="preserve"> (areál Objednatele bude dostupný, vozidla budou připravena a dostatečně čistá, aby bylo možné provést Dílo,</w:t>
      </w:r>
      <w:r w:rsidR="00BA114F">
        <w:t xml:space="preserve"> na místě plnění bude vždy přítomna osoba zastupující Objednatele)</w:t>
      </w:r>
      <w:r w:rsidR="003F64FA" w:rsidRPr="00AE577F">
        <w:t>,</w:t>
      </w:r>
      <w:r w:rsidR="007A458D" w:rsidRPr="007A458D">
        <w:t xml:space="preserve"> </w:t>
      </w:r>
      <w:r w:rsidR="007A458D" w:rsidRPr="00AE577F">
        <w:t>je povinen zaplatit Zadavateli smluvní pokutu ve výši 500,- Kč</w:t>
      </w:r>
      <w:r w:rsidR="007A458D">
        <w:t xml:space="preserve"> za každé vozidlo, které nebylo ve stanovený den polepeno </w:t>
      </w:r>
      <w:r w:rsidR="00BA114F">
        <w:br/>
      </w:r>
      <w:r w:rsidR="007A458D">
        <w:t>a současně</w:t>
      </w:r>
      <w:r w:rsidR="003F64FA" w:rsidRPr="00AE577F">
        <w:t xml:space="preserve"> je povinen dokončit polepení vozidel následující den</w:t>
      </w:r>
      <w:r w:rsidR="003F64FA">
        <w:t xml:space="preserve">, přičemž </w:t>
      </w:r>
      <w:r w:rsidR="003F64FA" w:rsidRPr="00AE577F">
        <w:t xml:space="preserve">doprava </w:t>
      </w:r>
      <w:r w:rsidR="003F64FA">
        <w:t>do místa plnění nebude Zhotovitelem fakturována</w:t>
      </w:r>
      <w:r w:rsidR="003F64FA" w:rsidRPr="00AE577F">
        <w:t>.</w:t>
      </w:r>
      <w:r w:rsidR="007A458D" w:rsidRPr="007A458D">
        <w:t xml:space="preserve"> </w:t>
      </w:r>
      <w:r w:rsidR="007A458D">
        <w:t>Zaplacení smluvní pokuty tak nezbavuje Zhotovitele povinnosti dokončit provedení Díla, ke kterému se smluvní pokuta váže.</w:t>
      </w:r>
    </w:p>
    <w:p w14:paraId="1403266E" w14:textId="0A1F89F9" w:rsidR="003F64FA" w:rsidRPr="002507FA" w:rsidRDefault="007A458D" w:rsidP="003F64FA">
      <w:pPr>
        <w:pStyle w:val="1odstavec"/>
        <w:numPr>
          <w:ilvl w:val="1"/>
          <w:numId w:val="63"/>
        </w:numPr>
      </w:pPr>
      <w:r>
        <w:t>Objednatel</w:t>
      </w:r>
      <w:r w:rsidR="003F64FA">
        <w:t xml:space="preserve"> je oprávněn požadovat náhradu škody a nemajetkové újmy způsobené porušením povinnosti, na kterou se vztahuje smluvní pokuta, v plné výši.</w:t>
      </w:r>
    </w:p>
    <w:p w14:paraId="3AE5CBFE" w14:textId="77777777" w:rsidR="00E56955" w:rsidRPr="002507FA" w:rsidRDefault="00E56955" w:rsidP="00E56955">
      <w:pPr>
        <w:pStyle w:val="1odstavec"/>
      </w:pPr>
      <w:r w:rsidRPr="00BA114F">
        <w:t>Záruční doba činí 36</w:t>
      </w:r>
      <w:r>
        <w:t xml:space="preserve"> měsíců.</w:t>
      </w:r>
    </w:p>
    <w:p w14:paraId="1CCF9A94" w14:textId="77777777" w:rsidR="00E56955" w:rsidRPr="002507FA" w:rsidRDefault="00E56955" w:rsidP="00E56955">
      <w:pPr>
        <w:pStyle w:val="1odstavec"/>
      </w:pPr>
      <w:r w:rsidRPr="002507FA">
        <w:t>Odpovědnost za vady, kvalitu, jakost a nároky z ní vyplývající se řídí příslušnými ustanoveními Obchodních podmínek a Občanského zákoníku.</w:t>
      </w:r>
    </w:p>
    <w:p w14:paraId="16D462B5" w14:textId="084911B9" w:rsidR="00E56955" w:rsidRDefault="00E56955" w:rsidP="003F7D8F">
      <w:pPr>
        <w:pStyle w:val="1odstavec"/>
      </w:pPr>
      <w:r w:rsidRPr="000815E4">
        <w:t xml:space="preserve">Pojištění odpovědnosti za škodu způsobenou Zhotovitelem při výkonu podnikatelské činnosti třetím osobám minimální výší pojistného minimálně </w:t>
      </w:r>
      <w:r w:rsidR="003F7D8F" w:rsidRPr="000815E4">
        <w:t>1.500.000, -</w:t>
      </w:r>
      <w:r w:rsidRPr="000815E4">
        <w:t xml:space="preserve"> Kč na jednu pojistnou událost </w:t>
      </w:r>
      <w:r w:rsidR="00580EC3" w:rsidRPr="000815E4">
        <w:br/>
      </w:r>
      <w:r w:rsidRPr="000815E4">
        <w:t xml:space="preserve">a </w:t>
      </w:r>
      <w:r w:rsidR="003F7D8F" w:rsidRPr="000815E4">
        <w:t>3.000.000, -</w:t>
      </w:r>
      <w:r w:rsidRPr="000815E4">
        <w:t xml:space="preserve"> Kč v úhrnu za rok.</w:t>
      </w:r>
    </w:p>
    <w:p w14:paraId="2374D4DC" w14:textId="1E3949E4" w:rsidR="004D47B7" w:rsidRPr="002507FA" w:rsidRDefault="00870DF7" w:rsidP="003F7D8F">
      <w:pPr>
        <w:pStyle w:val="1odstavec"/>
      </w:pPr>
      <w:r w:rsidRPr="002507FA">
        <w:t xml:space="preserve">Smluvní strany berou na vědomí, že tato </w:t>
      </w:r>
      <w:r w:rsidR="00322F6C" w:rsidRPr="002507FA">
        <w:t xml:space="preserve">Rámcová </w:t>
      </w:r>
      <w:r w:rsidRPr="002507FA">
        <w:t>dohoda (následné odstavce se týkají jak</w:t>
      </w:r>
      <w:r w:rsidR="00322F6C" w:rsidRPr="002507FA">
        <w:t xml:space="preserve"> této</w:t>
      </w:r>
      <w:r w:rsidRPr="002507FA">
        <w:t xml:space="preserve"> </w:t>
      </w:r>
      <w:r w:rsidR="00322F6C" w:rsidRPr="002507FA">
        <w:t xml:space="preserve">Rámcové </w:t>
      </w:r>
      <w:r w:rsidRPr="002507FA">
        <w:t>dohody, tak dílčích smluv s</w:t>
      </w:r>
      <w:r w:rsidR="008B4D9D" w:rsidRPr="002507FA">
        <w:t> </w:t>
      </w:r>
      <w:r w:rsidRPr="002507FA">
        <w:t xml:space="preserve">hodnotou </w:t>
      </w:r>
      <w:r w:rsidR="008B4D9D" w:rsidRPr="002507FA">
        <w:t xml:space="preserve">převyšující </w:t>
      </w:r>
      <w:r w:rsidRPr="002507FA">
        <w:t>50</w:t>
      </w:r>
      <w:r w:rsidR="00322F6C" w:rsidRPr="002507FA">
        <w:t>.</w:t>
      </w:r>
      <w:r w:rsidRPr="002507FA">
        <w:t>000</w:t>
      </w:r>
      <w:r w:rsidR="00322F6C" w:rsidRPr="002507FA">
        <w:t>,-</w:t>
      </w:r>
      <w:r w:rsidRPr="002507FA"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</w:t>
      </w:r>
      <w:r w:rsidRPr="00637260">
        <w:rPr>
          <w:rStyle w:val="Kurzvatun"/>
        </w:rPr>
        <w:t>ZRS</w:t>
      </w:r>
      <w:r w:rsidRPr="002507FA">
        <w:t xml:space="preserve">“), a současně souhlasí se zveřejněním údajů o identifikaci smluvních stran, předmětu a účelu </w:t>
      </w:r>
      <w:r w:rsidR="00322F6C" w:rsidRPr="002507FA">
        <w:t xml:space="preserve">této Rámcové </w:t>
      </w:r>
      <w:r w:rsidRPr="002507FA">
        <w:t xml:space="preserve">dohody a dílčích smluv, její ceně či hodnotě a datu uzavření této </w:t>
      </w:r>
      <w:r w:rsidR="00322F6C" w:rsidRPr="002507FA">
        <w:t xml:space="preserve">Rámcové </w:t>
      </w:r>
      <w:r w:rsidRPr="002507FA">
        <w:t xml:space="preserve">dohody nebo dílčí smlouvy. Osoby uzavírající tuto </w:t>
      </w:r>
      <w:r w:rsidR="00322F6C" w:rsidRPr="002507FA">
        <w:t xml:space="preserve">Rámcovou </w:t>
      </w:r>
      <w:r w:rsidRPr="002507FA">
        <w:t xml:space="preserve">dohodu za Smluvní strany souhlasí s uveřejněním svých osobních údajů, které jsou uvedeny v této </w:t>
      </w:r>
      <w:r w:rsidR="00322F6C" w:rsidRPr="002507FA">
        <w:t xml:space="preserve">Rámcové </w:t>
      </w:r>
      <w:r w:rsidRPr="002507FA">
        <w:t>dohodě, spolu s</w:t>
      </w:r>
      <w:r w:rsidR="00322F6C" w:rsidRPr="002507FA">
        <w:t xml:space="preserve"> touto Rámcovou </w:t>
      </w:r>
      <w:r w:rsidRPr="002507FA">
        <w:t>dohodou v registru smluv. Tento souhlas je udělen na dobu neurčitou.</w:t>
      </w:r>
    </w:p>
    <w:p w14:paraId="2374D4DD" w14:textId="265BC610" w:rsidR="00870DF7" w:rsidRPr="002507FA" w:rsidRDefault="00870DF7" w:rsidP="00637260">
      <w:pPr>
        <w:pStyle w:val="1odstavec"/>
      </w:pPr>
      <w:r w:rsidRPr="002507FA">
        <w:t xml:space="preserve">Zaslání </w:t>
      </w:r>
      <w:r w:rsidR="00322F6C" w:rsidRPr="002507FA">
        <w:t xml:space="preserve">této Rámcové </w:t>
      </w:r>
      <w:r w:rsidRPr="002507FA">
        <w:t xml:space="preserve">dohody a dílčích smluv správci registru smluv k uveřejnění v registru smluv zajišťuje Objednatel. Nebude-li tato </w:t>
      </w:r>
      <w:r w:rsidR="00322F6C" w:rsidRPr="002507FA">
        <w:t xml:space="preserve">Rámcová </w:t>
      </w:r>
      <w:r w:rsidRPr="002507FA">
        <w:t xml:space="preserve">dohoda nebo dílčí smlouva zaslána </w:t>
      </w:r>
      <w:r w:rsidR="00580EC3">
        <w:br/>
      </w:r>
      <w:r w:rsidRPr="002507FA">
        <w:t xml:space="preserve">k uveřejnění a/nebo uveřejněna prostřednictvím registru smluv, není žádná ze smluvních stran oprávněna požadovat po druhé </w:t>
      </w:r>
      <w:r w:rsidR="00701354" w:rsidRPr="002507FA">
        <w:t xml:space="preserve">Smluvní </w:t>
      </w:r>
      <w:r w:rsidRPr="002507FA">
        <w:t>straně náhradu škody ani jiné újmy, která by jí v této souvislosti vznikla nebo vzniknout mohla.</w:t>
      </w:r>
    </w:p>
    <w:p w14:paraId="2374D4DF" w14:textId="49BF6E70" w:rsidR="00870DF7" w:rsidRPr="002507FA" w:rsidRDefault="00870DF7" w:rsidP="00637260">
      <w:pPr>
        <w:pStyle w:val="1odstavec"/>
      </w:pPr>
      <w:r w:rsidRPr="002507FA">
        <w:t xml:space="preserve">Smluvní strany výslovně prohlašují, že údaje a další skutečnosti uvedené v této </w:t>
      </w:r>
      <w:r w:rsidR="00322F6C" w:rsidRPr="002507FA">
        <w:t xml:space="preserve">Rámcové </w:t>
      </w:r>
      <w:r w:rsidRPr="002507FA">
        <w:t xml:space="preserve">dohodě a dílčích smlouvách, vyjma částí označených ve smyslu následujícího odstavce této </w:t>
      </w:r>
      <w:r w:rsidR="00322F6C" w:rsidRPr="002507FA">
        <w:t>Rámcové dohody</w:t>
      </w:r>
      <w:r w:rsidRPr="002507FA">
        <w:t xml:space="preserve">, nepovažují za obchodní tajemství ve smyslu ustanovení § 504 zákona </w:t>
      </w:r>
      <w:r w:rsidR="00580EC3">
        <w:br/>
      </w:r>
      <w:r w:rsidRPr="002507FA">
        <w:t>č. 89/2012 Sb., občanský zákoník, ve znění pozdějších předpisů (dále jen „</w:t>
      </w:r>
      <w:r w:rsidRPr="00637260">
        <w:rPr>
          <w:rStyle w:val="Kurzvatun"/>
        </w:rPr>
        <w:t>obchodní tajemství</w:t>
      </w:r>
      <w:r w:rsidRPr="002507FA">
        <w:t>“), a že se nejedná ani o informace, které nemohou být v registru smluv uveřejněny na základě ustanovení § 3 odst. 1 ZRS.</w:t>
      </w:r>
    </w:p>
    <w:p w14:paraId="2374D4E0" w14:textId="29CA1CCB" w:rsidR="004D47B7" w:rsidRPr="002507FA" w:rsidRDefault="00870DF7" w:rsidP="00637260">
      <w:pPr>
        <w:pStyle w:val="1odstavec"/>
      </w:pPr>
      <w:r w:rsidRPr="002507FA">
        <w:t xml:space="preserve">Jestliže </w:t>
      </w:r>
      <w:r w:rsidR="00322F6C" w:rsidRPr="002507FA">
        <w:t xml:space="preserve">Smluvní </w:t>
      </w:r>
      <w:r w:rsidRPr="002507FA">
        <w:t xml:space="preserve">strana označí za své obchodní tajemství část obsahu </w:t>
      </w:r>
      <w:r w:rsidR="00322F6C" w:rsidRPr="002507FA">
        <w:t xml:space="preserve">této Rámcové </w:t>
      </w:r>
      <w:r w:rsidRPr="002507FA">
        <w:t xml:space="preserve">dohody nebo dílčí smlouvy, která v důsledku toho bude pro účely uveřejnění </w:t>
      </w:r>
      <w:r w:rsidR="00322F6C" w:rsidRPr="002507FA">
        <w:t xml:space="preserve">této Rámcové </w:t>
      </w:r>
      <w:r w:rsidRPr="002507FA">
        <w:t xml:space="preserve">dohody </w:t>
      </w:r>
      <w:r w:rsidR="000206B8" w:rsidRPr="002507FA">
        <w:t xml:space="preserve">nebo dílčí smlouvy </w:t>
      </w:r>
      <w:r w:rsidRPr="002507FA">
        <w:t xml:space="preserve">v registru smluv znečitelněna, nese tato </w:t>
      </w:r>
      <w:r w:rsidR="00322F6C" w:rsidRPr="002507FA">
        <w:t xml:space="preserve">Smluvní </w:t>
      </w:r>
      <w:r w:rsidRPr="002507FA">
        <w:t>stra</w:t>
      </w:r>
      <w:r w:rsidR="0030498A" w:rsidRPr="002507FA">
        <w:t xml:space="preserve">na odpovědnost, pokud by </w:t>
      </w:r>
      <w:r w:rsidR="00322F6C" w:rsidRPr="002507FA">
        <w:t xml:space="preserve">tato Rámcová </w:t>
      </w:r>
      <w:r w:rsidRPr="002507FA">
        <w:t xml:space="preserve">dohoda </w:t>
      </w:r>
      <w:r w:rsidR="0030498A" w:rsidRPr="002507FA">
        <w:t xml:space="preserve">nebo dílčí smlouva </w:t>
      </w:r>
      <w:r w:rsidRPr="002507FA">
        <w:t xml:space="preserve">v důsledku takového označení byla uveřejněna způsobem odporujícím ZRS, a to bez ohledu na to, která ze </w:t>
      </w:r>
      <w:r w:rsidR="00937173" w:rsidRPr="002507FA">
        <w:t xml:space="preserve">Smluvních </w:t>
      </w:r>
      <w:r w:rsidRPr="002507FA">
        <w:t xml:space="preserve">stran </w:t>
      </w:r>
      <w:r w:rsidR="00937173" w:rsidRPr="002507FA">
        <w:t xml:space="preserve">tuto Rámcovou </w:t>
      </w:r>
      <w:r w:rsidRPr="002507FA">
        <w:t>dohodu</w:t>
      </w:r>
      <w:r w:rsidR="00002574" w:rsidRPr="002507FA">
        <w:t xml:space="preserve"> nebo dílčí smlouvu</w:t>
      </w:r>
      <w:r w:rsidRPr="002507FA">
        <w:t xml:space="preserve"> v registru smluv uveřejnila. S částmi </w:t>
      </w:r>
      <w:r w:rsidR="00937173" w:rsidRPr="002507FA">
        <w:t xml:space="preserve">této Rámcové </w:t>
      </w:r>
      <w:r w:rsidRPr="002507FA">
        <w:lastRenderedPageBreak/>
        <w:t>dohody</w:t>
      </w:r>
      <w:r w:rsidR="0030498A" w:rsidRPr="002507FA">
        <w:t xml:space="preserve"> nebo dílčí smlouvy</w:t>
      </w:r>
      <w:r w:rsidRPr="002507FA">
        <w:t xml:space="preserve">, které druhá </w:t>
      </w:r>
      <w:r w:rsidR="00937173" w:rsidRPr="002507FA">
        <w:t xml:space="preserve">Smluvní </w:t>
      </w:r>
      <w:r w:rsidRPr="002507FA">
        <w:t xml:space="preserve">strana neoznačí za své obchodní tajemství před uzavřením této </w:t>
      </w:r>
      <w:r w:rsidR="00937173" w:rsidRPr="002507FA">
        <w:t xml:space="preserve">Rámcové </w:t>
      </w:r>
      <w:r w:rsidRPr="002507FA">
        <w:t xml:space="preserve">dohody nebo dílčí smlouvy, nebude </w:t>
      </w:r>
      <w:r w:rsidR="00562B90" w:rsidRPr="002507FA">
        <w:t xml:space="preserve">Objednatel </w:t>
      </w:r>
      <w:r w:rsidRPr="002507FA">
        <w:t xml:space="preserve">jako </w:t>
      </w:r>
      <w:r w:rsidR="00580EC3">
        <w:br/>
      </w:r>
      <w:r w:rsidRPr="002507FA">
        <w:t xml:space="preserve">s 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t xml:space="preserve">Smluvní </w:t>
      </w:r>
      <w:r w:rsidRPr="002507FA">
        <w:t xml:space="preserve">strany </w:t>
      </w:r>
      <w:r w:rsidR="00562B90" w:rsidRPr="002507FA">
        <w:t xml:space="preserve">Objednatel </w:t>
      </w:r>
      <w:r w:rsidRPr="002507FA">
        <w:t xml:space="preserve">obsahujícího přesnou identifikaci dotčených částí </w:t>
      </w:r>
      <w:r w:rsidR="00937173" w:rsidRPr="002507FA">
        <w:t xml:space="preserve">této Rámcové </w:t>
      </w:r>
      <w:r w:rsidRPr="002507FA">
        <w:t xml:space="preserve">dohody nebo dílčí smlouvy včetně odůvodnění, proč jsou za obchodní tajemství považovány. Druhá </w:t>
      </w:r>
      <w:r w:rsidR="00937173" w:rsidRPr="002507FA">
        <w:t xml:space="preserve">Smluvní </w:t>
      </w:r>
      <w:r w:rsidRPr="002507FA"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507FA">
        <w:t xml:space="preserve">Objednatel </w:t>
      </w:r>
      <w:r w:rsidRPr="002507FA">
        <w:t>skutečnost, že takto označené informace přestaly naplňovat znaky obchodního tajemství.</w:t>
      </w:r>
      <w:r w:rsidR="004D47B7" w:rsidRPr="002507FA">
        <w:t xml:space="preserve"> </w:t>
      </w:r>
    </w:p>
    <w:p w14:paraId="2374D4E1" w14:textId="77777777" w:rsidR="00002574" w:rsidRPr="002507FA" w:rsidRDefault="00002574" w:rsidP="00637260">
      <w:pPr>
        <w:pStyle w:val="1odstavec"/>
      </w:pPr>
      <w:r w:rsidRPr="002507FA">
        <w:t xml:space="preserve">Zhotovitel může při plnění dílčích smluv použít poddodavatele uvedené v příloze č. 4 této </w:t>
      </w:r>
      <w:r w:rsidR="00937173" w:rsidRPr="002507FA">
        <w:t xml:space="preserve">Rámcové </w:t>
      </w:r>
      <w:r w:rsidRPr="002507FA">
        <w:t xml:space="preserve">dohody. Poddodavatele neuvedeného v příloze č. 4 této </w:t>
      </w:r>
      <w:r w:rsidR="00937173" w:rsidRPr="002507FA">
        <w:t xml:space="preserve">Rámcové </w:t>
      </w:r>
      <w:r w:rsidRPr="002507FA">
        <w:t xml:space="preserve">dohody může Zhotovitel k plnění dílčí smlouvy použít pouze </w:t>
      </w:r>
      <w:r w:rsidR="006B0D7E" w:rsidRPr="002507FA">
        <w:t>za podmínek uvedených v Obchodních podmínkách.</w:t>
      </w:r>
    </w:p>
    <w:p w14:paraId="626A5D67" w14:textId="0C37D22E" w:rsidR="007A081A" w:rsidRDefault="0024350F" w:rsidP="00637260">
      <w:pPr>
        <w:pStyle w:val="Inadpis"/>
      </w:pPr>
      <w:r>
        <w:t xml:space="preserve">STŘET ZÁJMŮ, POVINNOSTI </w:t>
      </w:r>
      <w:r w:rsidR="00DC3B17">
        <w:t>ZHOTOVITELE</w:t>
      </w:r>
      <w:r>
        <w:t xml:space="preserve"> V SOUVISLOSTI S KONFLIKTEM NA UKRAJINĚ</w:t>
      </w:r>
    </w:p>
    <w:p w14:paraId="1CF9CE9F" w14:textId="3EE2C485" w:rsidR="0024350F" w:rsidRPr="00160318" w:rsidRDefault="00DC3B17" w:rsidP="00637260">
      <w:pPr>
        <w:pStyle w:val="1odstavec"/>
        <w:numPr>
          <w:ilvl w:val="1"/>
          <w:numId w:val="67"/>
        </w:numPr>
      </w:pPr>
      <w:r>
        <w:t>Zhotovitel</w:t>
      </w:r>
      <w:r w:rsidR="0024350F" w:rsidRPr="00160318">
        <w:t xml:space="preserve"> prohlašuje, že není obchodní společností, ve které veřejný funkcionář uvedený v ust. § 2 odst. 1 písm. c) zákona č. 159/2006 Sb., o střetu zájmů, ve znění pozdějších předpisů (dále jen „</w:t>
      </w:r>
      <w:r w:rsidR="0024350F" w:rsidRPr="00637260">
        <w:rPr>
          <w:rStyle w:val="Kurzvatun"/>
        </w:rPr>
        <w:t>Zákon o střetu zájmů</w:t>
      </w:r>
      <w:r w:rsidR="0024350F" w:rsidRPr="00160318">
        <w:t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společnosti.</w:t>
      </w:r>
    </w:p>
    <w:p w14:paraId="7A429FF7" w14:textId="77777777" w:rsidR="0090001C" w:rsidRDefault="00DC3B17">
      <w:pPr>
        <w:pStyle w:val="1odstavec"/>
      </w:pPr>
      <w:r>
        <w:t>Zhotovitel</w:t>
      </w:r>
      <w:r w:rsidR="0024350F" w:rsidRPr="00160318">
        <w:t xml:space="preserve"> prohlašuje, že</w:t>
      </w:r>
      <w:r w:rsidR="0090001C">
        <w:t>:</w:t>
      </w:r>
    </w:p>
    <w:p w14:paraId="1394B92B" w14:textId="7ADBAD3E" w:rsidR="0090001C" w:rsidRPr="003B16F0" w:rsidRDefault="0090001C" w:rsidP="00637260">
      <w:pPr>
        <w:pStyle w:val="aodst0"/>
        <w:numPr>
          <w:ilvl w:val="0"/>
          <w:numId w:val="72"/>
        </w:numPr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4B905321" w14:textId="24A36372" w:rsidR="0090001C" w:rsidRPr="003B16F0" w:rsidRDefault="0090001C" w:rsidP="00637260">
      <w:pPr>
        <w:pStyle w:val="aodst0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</w:t>
      </w:r>
      <w:r w:rsidR="00E56955">
        <w:br/>
      </w:r>
      <w:r w:rsidRPr="003B16F0">
        <w:t xml:space="preserve">a hlavy VII nařízení Evropského parlamentu a Rady (EU, Euratom) 2018/1046, </w:t>
      </w:r>
    </w:p>
    <w:p w14:paraId="4C6E620C" w14:textId="0C2342AF" w:rsidR="0024350F" w:rsidRPr="00160318" w:rsidRDefault="0090001C" w:rsidP="00637260">
      <w:pPr>
        <w:pStyle w:val="aodst0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</w:t>
      </w:r>
      <w:r w:rsidR="00E56955">
        <w:br/>
      </w:r>
      <w:r w:rsidRPr="003B16F0">
        <w:t xml:space="preserve">a nezávislost Ukrajiny, ve znění pozdějších předpisů, a dalších prováděcích předpisů </w:t>
      </w:r>
      <w:r w:rsidR="00E56955">
        <w:br/>
      </w:r>
      <w:r w:rsidRPr="003B16F0">
        <w:t xml:space="preserve">k tomuto nařízení Rady (EU) č. 269/2014 anebo osobami dle čl. 2 nařízení uvedených </w:t>
      </w:r>
      <w:r w:rsidR="00E56955">
        <w:br/>
      </w:r>
      <w:r w:rsidRPr="003B16F0">
        <w:t xml:space="preserve">v odstavci </w:t>
      </w:r>
      <w:r>
        <w:rPr>
          <w:lang w:eastAsia="cs-CZ"/>
        </w:rPr>
        <w:fldChar w:fldCharType="begin"/>
      </w:r>
      <w:r>
        <w:instrText xml:space="preserve"> REF _Ref156822068 \r \h </w:instrText>
      </w:r>
      <w:r>
        <w:rPr>
          <w:lang w:eastAsia="cs-CZ"/>
        </w:rPr>
      </w:r>
      <w:r>
        <w:rPr>
          <w:lang w:eastAsia="cs-CZ"/>
        </w:rPr>
        <w:fldChar w:fldCharType="separate"/>
      </w:r>
      <w:r>
        <w:t>5</w:t>
      </w:r>
      <w:r>
        <w:rPr>
          <w:lang w:eastAsia="cs-CZ"/>
        </w:rPr>
        <w:fldChar w:fldCharType="end"/>
      </w:r>
      <w:r w:rsidRPr="003B16F0">
        <w:t xml:space="preserve"> této Smlouvy (dále jen „</w:t>
      </w:r>
      <w:r w:rsidRPr="00637260">
        <w:rPr>
          <w:rStyle w:val="Kurzvatun"/>
        </w:rPr>
        <w:t>Sankční seznamy</w:t>
      </w:r>
      <w:r w:rsidRPr="003B16F0">
        <w:t>“)</w:t>
      </w:r>
      <w:r w:rsidR="0024350F" w:rsidRPr="00160318">
        <w:t>.</w:t>
      </w:r>
    </w:p>
    <w:p w14:paraId="41B44FB5" w14:textId="6EFFB0B8" w:rsidR="0024350F" w:rsidRPr="00160318" w:rsidRDefault="0024350F" w:rsidP="00637260">
      <w:pPr>
        <w:pStyle w:val="1odstavec"/>
      </w:pPr>
      <w:r w:rsidRPr="00160318">
        <w:t xml:space="preserve">Je-li </w:t>
      </w:r>
      <w:r w:rsidR="00DC3B17">
        <w:t>Zhotovitelem</w:t>
      </w:r>
      <w:r w:rsidRPr="00160318">
        <w:t xml:space="preserve"> sdružení více osob</w:t>
      </w:r>
      <w:r w:rsidRPr="0024350F">
        <w:t>, platí podmínky dle odstavce</w:t>
      </w:r>
      <w:r>
        <w:t xml:space="preserve"> 1</w:t>
      </w:r>
      <w:r w:rsidRPr="00160318">
        <w:t xml:space="preserve"> a 2 této </w:t>
      </w:r>
      <w:r w:rsidR="00DC3B17">
        <w:t>Rámcové dohody</w:t>
      </w:r>
      <w:r w:rsidRPr="00160318">
        <w:t xml:space="preserve"> také jednotlivě pro všechny osoby v rámci </w:t>
      </w:r>
      <w:r w:rsidR="00DC3B17">
        <w:t>Zhotovitele</w:t>
      </w:r>
      <w:r w:rsidRPr="00160318">
        <w:t xml:space="preserve"> </w:t>
      </w:r>
      <w:r w:rsidR="00E87631" w:rsidRPr="00160318">
        <w:t>sdružené,</w:t>
      </w:r>
      <w:r w:rsidRPr="00160318">
        <w:t xml:space="preserve"> a to bez ohledu na právní </w:t>
      </w:r>
      <w:r w:rsidRPr="00160318">
        <w:lastRenderedPageBreak/>
        <w:t>formu tohoto sdružení.</w:t>
      </w:r>
    </w:p>
    <w:p w14:paraId="3D62BB6E" w14:textId="59978E2B" w:rsidR="0024350F" w:rsidRPr="00160318" w:rsidRDefault="0024350F" w:rsidP="00637260">
      <w:pPr>
        <w:pStyle w:val="1odstavec"/>
      </w:pPr>
      <w:r w:rsidRPr="00160318">
        <w:t xml:space="preserve">Přestane-li </w:t>
      </w:r>
      <w:r w:rsidR="00DC3B17">
        <w:t>Zhotovitel</w:t>
      </w:r>
      <w:r w:rsidRPr="00160318">
        <w:t xml:space="preserve"> nebo některý z jeho poddodavatelů nebo jiných osob, jejichž způsobilost byla využita ve smyslu evropských směrnic o zadávání veřejných zakázek, splňovat podmínky dle tohoto článku </w:t>
      </w:r>
      <w:r w:rsidR="00DC3B17">
        <w:t>Rámcové dohody</w:t>
      </w:r>
      <w:r w:rsidRPr="00160318">
        <w:t>, oznámí tuto skutečnost bez zbytečného odkladu, nejpozději však do 3 pracovních dnů ode dne, kdy přestal splňovat výše uvedené podmínky, Objednateli.</w:t>
      </w:r>
    </w:p>
    <w:p w14:paraId="0FBD3B4A" w14:textId="68967581" w:rsidR="0024350F" w:rsidRPr="00160318" w:rsidRDefault="00DC3B17" w:rsidP="00637260">
      <w:pPr>
        <w:pStyle w:val="1odstavec"/>
      </w:pPr>
      <w:bookmarkStart w:id="0" w:name="_Ref156822068"/>
      <w:r>
        <w:t>Zhotovitel</w:t>
      </w:r>
      <w:r w:rsidR="0024350F" w:rsidRPr="00160318">
        <w:t xml:space="preserve"> se dále zavazuje postupovat při plnění </w:t>
      </w:r>
      <w:r>
        <w:t>dílčích smluv uzavřených na základě této Rámcové dohody</w:t>
      </w:r>
      <w:r w:rsidR="0024350F" w:rsidRPr="00160318">
        <w:t xml:space="preserve"> v souladu s </w:t>
      </w:r>
      <w:r w:rsidR="0090001C">
        <w:t>n</w:t>
      </w:r>
      <w:r w:rsidR="0024350F" w:rsidRPr="00160318">
        <w:t xml:space="preserve">ařízením Rady (ES) č. 765/2006 ze dne 18. května 2006 </w:t>
      </w:r>
      <w:r w:rsidR="005605CE">
        <w:br/>
      </w:r>
      <w:r w:rsidR="0024350F" w:rsidRPr="00160318">
        <w:t xml:space="preserve">o omezujících opatřeních vzhledem k situaci v Bělorusku a k zapojení Běloruska do ruské agrese proti Ukrajině, ve znění pozdějších předpisů, </w:t>
      </w:r>
      <w:r w:rsidR="0090001C">
        <w:t>n</w:t>
      </w:r>
      <w:r w:rsidR="0090001C" w:rsidRPr="002B73F3">
        <w:rPr>
          <w:rStyle w:val="normaltextrun"/>
          <w:bdr w:val="none" w:sz="0" w:space="0" w:color="auto" w:frame="1"/>
        </w:rPr>
        <w:t>ařízení</w:t>
      </w:r>
      <w:r w:rsidR="0090001C">
        <w:rPr>
          <w:rStyle w:val="normaltextrun"/>
          <w:bdr w:val="none" w:sz="0" w:space="0" w:color="auto" w:frame="1"/>
        </w:rPr>
        <w:t>m</w:t>
      </w:r>
      <w:r w:rsidR="0090001C" w:rsidRPr="002B73F3">
        <w:rPr>
          <w:rStyle w:val="normaltextrun"/>
          <w:bdr w:val="none" w:sz="0" w:space="0" w:color="auto" w:frame="1"/>
        </w:rPr>
        <w:t xml:space="preserve"> </w:t>
      </w:r>
      <w:r w:rsidR="0090001C" w:rsidRPr="00EA0FEC">
        <w:rPr>
          <w:rStyle w:val="normaltextrun"/>
        </w:rPr>
        <w:t>Rady</w:t>
      </w:r>
      <w:r w:rsidR="0090001C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90001C">
        <w:rPr>
          <w:rStyle w:val="normaltextrun"/>
          <w:bdr w:val="none" w:sz="0" w:space="0" w:color="auto" w:frame="1"/>
        </w:rPr>
        <w:t> </w:t>
      </w:r>
      <w:r w:rsidR="0090001C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90001C">
        <w:rPr>
          <w:rStyle w:val="normaltextrun"/>
          <w:bdr w:val="none" w:sz="0" w:space="0" w:color="auto" w:frame="1"/>
        </w:rPr>
        <w:t>,</w:t>
      </w:r>
      <w:r w:rsidR="0090001C" w:rsidRPr="007A08B0">
        <w:t xml:space="preserve"> a dalších prováděcích předpisů k t</w:t>
      </w:r>
      <w:r w:rsidR="0090001C">
        <w:t>ěmto</w:t>
      </w:r>
      <w:r w:rsidR="0090001C" w:rsidRPr="007A08B0">
        <w:t xml:space="preserve"> nařízení</w:t>
      </w:r>
      <w:r w:rsidR="0090001C">
        <w:t>m</w:t>
      </w:r>
      <w:r w:rsidR="0024350F" w:rsidRPr="00160318">
        <w:t>.</w:t>
      </w:r>
      <w:bookmarkEnd w:id="0"/>
    </w:p>
    <w:p w14:paraId="69982E91" w14:textId="5ED69D9F" w:rsidR="0024350F" w:rsidRPr="00160318" w:rsidRDefault="00DC3B17" w:rsidP="00637260">
      <w:pPr>
        <w:pStyle w:val="1odstavec"/>
      </w:pPr>
      <w:r>
        <w:t>Zhotovitel</w:t>
      </w:r>
      <w:r w:rsidR="0024350F" w:rsidRPr="00160318">
        <w:t xml:space="preserve"> se dále </w:t>
      </w:r>
      <w:bookmarkStart w:id="1" w:name="_Hlk156814447"/>
      <w:r w:rsidR="0090001C" w:rsidRPr="007A08B0">
        <w:t xml:space="preserve">zavazuje, že finanční prostředky ani hospodářské zdroje, které obdrží od </w:t>
      </w:r>
      <w:r w:rsidR="0090001C">
        <w:t>Objednatele</w:t>
      </w:r>
      <w:r w:rsidR="0090001C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24350F" w:rsidRPr="00160318">
        <w:t>.</w:t>
      </w:r>
    </w:p>
    <w:p w14:paraId="6C0EA308" w14:textId="5F34D35C" w:rsidR="007A081A" w:rsidRPr="00160318" w:rsidRDefault="0024350F" w:rsidP="00D31C28">
      <w:pPr>
        <w:pStyle w:val="1odstavec"/>
      </w:pPr>
      <w:r w:rsidRPr="00160318">
        <w:t>Ukáž</w:t>
      </w:r>
      <w:r w:rsidR="0090001C">
        <w:t>e</w:t>
      </w:r>
      <w:r w:rsidRPr="00160318">
        <w:t>-li se</w:t>
      </w:r>
      <w:r w:rsidR="0090001C">
        <w:t xml:space="preserve"> jakékoliv</w:t>
      </w:r>
      <w:r w:rsidRPr="00160318">
        <w:t xml:space="preserve"> prohláše</w:t>
      </w:r>
      <w:r w:rsidRPr="0024350F">
        <w:t xml:space="preserve">ní </w:t>
      </w:r>
      <w:r w:rsidR="00DC3B17">
        <w:t>Zhotovitele</w:t>
      </w:r>
      <w:r w:rsidRPr="0024350F">
        <w:t xml:space="preserve"> dle </w:t>
      </w:r>
      <w:r w:rsidR="0090001C">
        <w:t>tohoto článku</w:t>
      </w:r>
      <w:r w:rsidRPr="00160318">
        <w:t xml:space="preserve"> </w:t>
      </w:r>
      <w:r w:rsidR="00DC3B17">
        <w:t>Rámcové dohody</w:t>
      </w:r>
      <w:r w:rsidRPr="00160318">
        <w:t xml:space="preserve"> jako nepravdiv</w:t>
      </w:r>
      <w:r w:rsidR="0090001C">
        <w:t>é</w:t>
      </w:r>
      <w:r w:rsidRPr="00160318">
        <w:t xml:space="preserve"> nebo poruší-li </w:t>
      </w:r>
      <w:r w:rsidR="00DC3B17">
        <w:t>Zhotovitel</w:t>
      </w:r>
      <w:r w:rsidRPr="00160318">
        <w:t xml:space="preserve"> svou ozna</w:t>
      </w:r>
      <w:r w:rsidRPr="0024350F">
        <w:t xml:space="preserve">movací povinnost </w:t>
      </w:r>
      <w:r w:rsidR="00DC3B17" w:rsidRPr="00DC3B17">
        <w:t xml:space="preserve">nebo </w:t>
      </w:r>
      <w:r w:rsidR="0090001C">
        <w:t xml:space="preserve">některou z dalších </w:t>
      </w:r>
      <w:r w:rsidR="0090001C" w:rsidRPr="00DC3B17">
        <w:t>povinnost</w:t>
      </w:r>
      <w:r w:rsidR="0090001C">
        <w:t>í</w:t>
      </w:r>
      <w:r w:rsidR="0090001C" w:rsidRPr="00DC3B17">
        <w:t xml:space="preserve"> </w:t>
      </w:r>
      <w:r w:rsidR="00DC3B17" w:rsidRPr="00DC3B17">
        <w:t xml:space="preserve">dle </w:t>
      </w:r>
      <w:r w:rsidR="0090001C">
        <w:t>tohoto článku</w:t>
      </w:r>
      <w:r w:rsidRPr="00160318">
        <w:t xml:space="preserve"> </w:t>
      </w:r>
      <w:r w:rsidR="00DC3B17">
        <w:t>Rámcové dohody</w:t>
      </w:r>
      <w:r w:rsidRPr="00160318">
        <w:t xml:space="preserve">, je Objednatel oprávněn </w:t>
      </w:r>
      <w:r w:rsidR="00BF52F3">
        <w:t>odstoupit od této</w:t>
      </w:r>
      <w:r w:rsidRPr="00160318">
        <w:t xml:space="preserve"> </w:t>
      </w:r>
      <w:r w:rsidR="00DC3B17">
        <w:t>Rámcov</w:t>
      </w:r>
      <w:r w:rsidR="00BF52F3">
        <w:t>é</w:t>
      </w:r>
      <w:r w:rsidR="00DC3B17">
        <w:t xml:space="preserve"> dohod</w:t>
      </w:r>
      <w:r w:rsidR="00BF52F3">
        <w:t>y</w:t>
      </w:r>
      <w:r w:rsidRPr="00160318">
        <w:t>.</w:t>
      </w:r>
      <w:r w:rsidR="00DC3B17">
        <w:t xml:space="preserve"> Objednatel je vedle toho oprávněn </w:t>
      </w:r>
      <w:r w:rsidR="005C6158">
        <w:t>vypovědět</w:t>
      </w:r>
      <w:r w:rsidR="00DC3B17">
        <w:t xml:space="preserve"> </w:t>
      </w:r>
      <w:r w:rsidR="005C6158">
        <w:t xml:space="preserve">jednotlivé </w:t>
      </w:r>
      <w:r w:rsidR="00DC3B17">
        <w:t>dílčí sml</w:t>
      </w:r>
      <w:r w:rsidR="005C6158">
        <w:t>ou</w:t>
      </w:r>
      <w:r w:rsidR="00DC3B17">
        <w:t>v</w:t>
      </w:r>
      <w:r w:rsidR="005C6158">
        <w:t>y</w:t>
      </w:r>
      <w:r w:rsidR="00DC3B17">
        <w:t xml:space="preserve"> uzavřen</w:t>
      </w:r>
      <w:r w:rsidR="005C6158">
        <w:t>é</w:t>
      </w:r>
      <w:r w:rsidR="00DC3B17">
        <w:t xml:space="preserve"> na základě této Rámcové dohody</w:t>
      </w:r>
      <w:r w:rsidR="00BF52F3">
        <w:t>.</w:t>
      </w:r>
      <w:r w:rsidRPr="00160318">
        <w:t xml:space="preserve"> </w:t>
      </w:r>
      <w:r w:rsidR="00DC3B17">
        <w:t>Zhotovitel</w:t>
      </w:r>
      <w:r w:rsidRPr="00160318">
        <w:t xml:space="preserve"> je dále povinen zaplatit za každé jednotlivé porušení povinností dle předchozí věty smluvní pokutu ve výši </w:t>
      </w:r>
      <w:r w:rsidR="00BA114F">
        <w:t>20 % z celkové částky plnění.</w:t>
      </w:r>
    </w:p>
    <w:p w14:paraId="3FAE33A5" w14:textId="38DC2A88" w:rsidR="00F2124E" w:rsidRDefault="00F2124E" w:rsidP="00182FDF">
      <w:pPr>
        <w:pStyle w:val="Inadpis"/>
      </w:pPr>
      <w:r>
        <w:t>Compliance</w:t>
      </w:r>
    </w:p>
    <w:p w14:paraId="302C3F9F" w14:textId="4892BBD5" w:rsidR="00F2124E" w:rsidRDefault="00F2124E" w:rsidP="00F2124E">
      <w:pPr>
        <w:pStyle w:val="1odstavec"/>
        <w:numPr>
          <w:ilvl w:val="1"/>
          <w:numId w:val="70"/>
        </w:numPr>
      </w:pPr>
      <w:r>
        <w:t xml:space="preserve">Smluvní strany stvrzují, že při uzavírání této smlouvy jednaly a postupovaly čestně </w:t>
      </w:r>
      <w:r w:rsidR="00BA114F">
        <w:br/>
      </w:r>
      <w:r>
        <w:t>a transparentně a zavazují se tak jednat i při plnění této smlouvy a veškerých činnostech s ní souvisejících.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</w:t>
      </w:r>
    </w:p>
    <w:p w14:paraId="4521F09A" w14:textId="0F92C485" w:rsidR="00F2124E" w:rsidRDefault="00F2124E" w:rsidP="00F2124E">
      <w:pPr>
        <w:pStyle w:val="1odstavec"/>
        <w:numPr>
          <w:ilvl w:val="1"/>
          <w:numId w:val="70"/>
        </w:numPr>
      </w:pPr>
      <w:r>
        <w:t xml:space="preserve">Správa železnic, státní organizace, má výše uvedené dokumenty k dispozici na webových stránkách: </w:t>
      </w:r>
      <w:hyperlink r:id="rId11" w:history="1">
        <w:r w:rsidR="002F231C">
          <w:rPr>
            <w:rStyle w:val="Hypertextovodkaz"/>
          </w:rPr>
          <w:t>https://www.spravazeleznic.cz/o-nas/nezadouci-jednani-a-boj-s-korupci</w:t>
        </w:r>
      </w:hyperlink>
      <w:r>
        <w:t>.</w:t>
      </w:r>
    </w:p>
    <w:p w14:paraId="31A904B5" w14:textId="59A7D20C" w:rsidR="00F2124E" w:rsidRDefault="00F2124E" w:rsidP="00637260">
      <w:pPr>
        <w:pStyle w:val="1odstavec"/>
        <w:numPr>
          <w:ilvl w:val="1"/>
          <w:numId w:val="70"/>
        </w:numPr>
      </w:pPr>
      <w:r>
        <w:t>Zhotovitel má výše uvedené dokumenty k dispozici na webových stránkách:</w:t>
      </w:r>
      <w:r w:rsidR="00A918B5" w:rsidRPr="00A918B5">
        <w:rPr>
          <w:highlight w:val="green"/>
        </w:rPr>
        <w:t xml:space="preserve"> </w:t>
      </w:r>
      <w:r w:rsidR="00A918B5" w:rsidRPr="00BD4E80">
        <w:rPr>
          <w:highlight w:val="green"/>
        </w:rPr>
        <w:t xml:space="preserve">[doplní Zhotovitel x nemá-li Zhotovitel výše uvedené dokumenty, celý </w:t>
      </w:r>
      <w:r w:rsidR="00E56955">
        <w:rPr>
          <w:highlight w:val="green"/>
        </w:rPr>
        <w:t xml:space="preserve">tento bod </w:t>
      </w:r>
      <w:r w:rsidR="00A918B5" w:rsidRPr="00BD4E80">
        <w:rPr>
          <w:highlight w:val="green"/>
        </w:rPr>
        <w:t>odstraní]</w:t>
      </w:r>
      <w:r w:rsidR="00A918B5">
        <w:t>.</w:t>
      </w:r>
    </w:p>
    <w:p w14:paraId="2374D4E2" w14:textId="169A7CB0" w:rsidR="000A2855" w:rsidRPr="002507FA" w:rsidRDefault="002507FA" w:rsidP="00637260">
      <w:pPr>
        <w:pStyle w:val="Inadpis"/>
      </w:pPr>
      <w:r w:rsidRPr="002507FA">
        <w:t>ZÁVĚREČNÁ UJEDNÁNÍ</w:t>
      </w:r>
    </w:p>
    <w:p w14:paraId="2374D4E3" w14:textId="163204BB" w:rsidR="00870DF7" w:rsidRPr="002507FA" w:rsidRDefault="00870DF7" w:rsidP="0029626D">
      <w:pPr>
        <w:pStyle w:val="1odstavec"/>
        <w:numPr>
          <w:ilvl w:val="1"/>
          <w:numId w:val="79"/>
        </w:numPr>
      </w:pPr>
      <w:r w:rsidRPr="002507FA">
        <w:t xml:space="preserve">Obě </w:t>
      </w:r>
      <w:r w:rsidR="00937173" w:rsidRPr="002507FA">
        <w:t xml:space="preserve">Smluvní </w:t>
      </w:r>
      <w:r w:rsidRPr="002507FA">
        <w:t>strany prohlašují, že si tuto</w:t>
      </w:r>
      <w:r w:rsidR="00937173" w:rsidRPr="002507FA">
        <w:t xml:space="preserve"> Rámcovou</w:t>
      </w:r>
      <w:r w:rsidRPr="002507FA">
        <w:t xml:space="preserve"> dohodu před jejím podpisem přečetly, </w:t>
      </w:r>
      <w:r w:rsidR="0029626D">
        <w:br/>
      </w:r>
      <w:r w:rsidRPr="002507FA">
        <w:t xml:space="preserve">a že byla uzavřena po vzájemném projednání jako projev jejich svobodné vůle určitě, vážně </w:t>
      </w:r>
      <w:r w:rsidR="00E56955">
        <w:br/>
      </w:r>
      <w:r w:rsidRPr="002507FA">
        <w:t xml:space="preserve">a srozumitelně. Na důkaz dohody o všech článcích této </w:t>
      </w:r>
      <w:r w:rsidR="00C255A8" w:rsidRPr="002507FA">
        <w:t xml:space="preserve">Rámcové dohody </w:t>
      </w:r>
      <w:r w:rsidRPr="002507FA">
        <w:t xml:space="preserve">připojují pověření zástupci obou </w:t>
      </w:r>
      <w:r w:rsidR="00937173" w:rsidRPr="002507FA">
        <w:t xml:space="preserve">Smluvních </w:t>
      </w:r>
      <w:r w:rsidR="00B5765D">
        <w:t xml:space="preserve">stran své </w:t>
      </w:r>
      <w:r w:rsidRPr="002507FA">
        <w:t>podpisy.</w:t>
      </w:r>
    </w:p>
    <w:p w14:paraId="2374D4E4" w14:textId="3FA17F57" w:rsidR="00E71957" w:rsidRPr="002507FA" w:rsidRDefault="008135F0" w:rsidP="00637260">
      <w:pPr>
        <w:pStyle w:val="1odstavec"/>
      </w:pPr>
      <w:r w:rsidRPr="002507FA">
        <w:t xml:space="preserve">Tato </w:t>
      </w:r>
      <w:r w:rsidR="00E71957" w:rsidRPr="002507FA">
        <w:t>dohoda</w:t>
      </w:r>
      <w:r w:rsidRPr="002507FA">
        <w:t xml:space="preserve"> se řídí Obchodními pod</w:t>
      </w:r>
      <w:r w:rsidR="00174612" w:rsidRPr="002507FA">
        <w:t>mínkami k</w:t>
      </w:r>
      <w:r w:rsidR="00166C41" w:rsidRPr="002507FA">
        <w:t xml:space="preserve"> této Rámcové </w:t>
      </w:r>
      <w:r w:rsidR="00E71957" w:rsidRPr="002507FA">
        <w:t>dohodě</w:t>
      </w:r>
      <w:r w:rsidR="00174612" w:rsidRPr="002507FA">
        <w:t xml:space="preserve"> </w:t>
      </w:r>
      <w:r w:rsidR="007E4F18" w:rsidRPr="008D37FE">
        <w:t xml:space="preserve">uvedené v </w:t>
      </w:r>
      <w:r w:rsidR="005605CE">
        <w:t>P</w:t>
      </w:r>
      <w:r w:rsidR="007E4F18" w:rsidRPr="008D37FE">
        <w:t>říloze č. 1 této Rámcové dohody</w:t>
      </w:r>
      <w:r w:rsidR="00E30AFD" w:rsidRPr="002507FA">
        <w:t xml:space="preserve"> </w:t>
      </w:r>
      <w:r w:rsidRPr="002507FA">
        <w:t>(dále jen „</w:t>
      </w:r>
      <w:r w:rsidRPr="00637260">
        <w:rPr>
          <w:rStyle w:val="Kurzvatun"/>
        </w:rPr>
        <w:t>Obchodní podmínky</w:t>
      </w:r>
      <w:r w:rsidRPr="002507FA">
        <w:t>“). Odchylná ujednání v</w:t>
      </w:r>
      <w:r w:rsidR="00166C41" w:rsidRPr="002507FA">
        <w:t xml:space="preserve"> této Rámcové </w:t>
      </w:r>
      <w:r w:rsidR="00E71957" w:rsidRPr="002507FA">
        <w:t>dohodě</w:t>
      </w:r>
      <w:r w:rsidRPr="002507FA">
        <w:t xml:space="preserve"> </w:t>
      </w:r>
      <w:r w:rsidR="00811354" w:rsidRPr="002507FA">
        <w:t>a v jejích přílohách</w:t>
      </w:r>
      <w:r w:rsidR="00F17B92" w:rsidRPr="002507FA">
        <w:t xml:space="preserve"> a dílčí smlouvě</w:t>
      </w:r>
      <w:r w:rsidR="00811354" w:rsidRPr="002507FA">
        <w:t xml:space="preserve"> </w:t>
      </w:r>
      <w:r w:rsidRPr="002507FA">
        <w:t>mají před zněním Obchodních podmínek přednost.</w:t>
      </w:r>
    </w:p>
    <w:p w14:paraId="2374D4E5" w14:textId="4017789A" w:rsidR="008135F0" w:rsidRPr="002507FA" w:rsidRDefault="008135F0" w:rsidP="00637260">
      <w:pPr>
        <w:pStyle w:val="1odstavec"/>
      </w:pPr>
      <w:r w:rsidRPr="002507FA">
        <w:t xml:space="preserve">Tato </w:t>
      </w:r>
      <w:r w:rsidR="00166C41" w:rsidRPr="002507FA">
        <w:t xml:space="preserve">Rámcová </w:t>
      </w:r>
      <w:r w:rsidR="00E71957" w:rsidRPr="002507FA">
        <w:t>dohoda</w:t>
      </w:r>
      <w:r w:rsidRPr="002507FA">
        <w:t xml:space="preserve"> může být měněna nebo do</w:t>
      </w:r>
      <w:r w:rsidR="00F37200" w:rsidRPr="002507FA">
        <w:t xml:space="preserve">plňována pouze formou písemných </w:t>
      </w:r>
      <w:r w:rsidRPr="002507FA">
        <w:t>vzestupně číslovaných dodatků</w:t>
      </w:r>
      <w:r w:rsidR="00C123B0">
        <w:t xml:space="preserve"> s výjimkou přílohy č. 5 </w:t>
      </w:r>
      <w:r w:rsidR="0090001C">
        <w:t xml:space="preserve">Rámcové </w:t>
      </w:r>
      <w:r w:rsidR="00C123B0">
        <w:t>dohody</w:t>
      </w:r>
      <w:r w:rsidRPr="002507FA">
        <w:t>.</w:t>
      </w:r>
      <w:r w:rsidR="00C123B0">
        <w:t xml:space="preserve"> </w:t>
      </w:r>
      <w:r w:rsidR="00C123B0" w:rsidRPr="00C123B0">
        <w:t>Každá ze smluvních stran je oprávněna jednostranně změnit své oprávněné osoby</w:t>
      </w:r>
      <w:r w:rsidR="00C123B0">
        <w:t xml:space="preserve"> uvedené v příloze č. 5 </w:t>
      </w:r>
      <w:r w:rsidR="0090001C">
        <w:t>R</w:t>
      </w:r>
      <w:r w:rsidR="00C123B0">
        <w:t>ámcové dohody</w:t>
      </w:r>
      <w:r w:rsidR="00C123B0" w:rsidRPr="00C123B0">
        <w:t xml:space="preserve">, </w:t>
      </w:r>
      <w:r w:rsidR="00C123B0" w:rsidRPr="00C123B0">
        <w:lastRenderedPageBreak/>
        <w:t xml:space="preserve">je však povinna na takovou změnu druhou smluvní stranu písemně upozornit, a to nejpozději do tří (3) pracovních dnů před účinností změny. Účinnost změny oprávněných osob vůči druhé smluvní straně nastává uplynutím třetího (3.) pracovního dne po doručení oznámení o této změně. Změna oprávněných osob není považována za změnu </w:t>
      </w:r>
      <w:r w:rsidR="0090001C">
        <w:t xml:space="preserve">Rámcové </w:t>
      </w:r>
      <w:r w:rsidR="00C123B0">
        <w:t>dohody</w:t>
      </w:r>
      <w:r w:rsidR="00C123B0" w:rsidRPr="00C123B0">
        <w:t xml:space="preserve">. Nezbytnou podmínkou pro změnu oprávněné osoby, prostřednictvím které </w:t>
      </w:r>
      <w:r w:rsidR="00C123B0" w:rsidRPr="001619D6">
        <w:t xml:space="preserve">Zhotovitel </w:t>
      </w:r>
      <w:r w:rsidR="00C123B0" w:rsidRPr="00B03FDB">
        <w:t>v</w:t>
      </w:r>
      <w:r w:rsidR="007A081A" w:rsidRPr="00B03FDB">
        <w:t>e</w:t>
      </w:r>
      <w:r w:rsidR="00C123B0" w:rsidRPr="00B03FDB">
        <w:t xml:space="preserve"> </w:t>
      </w:r>
      <w:r w:rsidR="007A081A" w:rsidRPr="00B03FDB">
        <w:t>výběrovém</w:t>
      </w:r>
      <w:r w:rsidR="00C123B0" w:rsidRPr="001619D6">
        <w:t xml:space="preserve"> řízení</w:t>
      </w:r>
      <w:r w:rsidR="00C123B0" w:rsidRPr="00C123B0">
        <w:t xml:space="preserve"> prokazoval kvalifikaci, je, že Zhotovitel jako součást svého upozornění o změně oprávněné osoby předloží pro tuto novou oprávněnou osobu originály nebo úředně ověřené kopie dokladů, </w:t>
      </w:r>
      <w:r w:rsidR="00C123B0" w:rsidRPr="001619D6">
        <w:t xml:space="preserve">jimiž </w:t>
      </w:r>
      <w:r w:rsidR="00C123B0" w:rsidRPr="00B03FDB">
        <w:t>v</w:t>
      </w:r>
      <w:r w:rsidR="007A081A" w:rsidRPr="00B03FDB">
        <w:t>e</w:t>
      </w:r>
      <w:r w:rsidR="00C123B0" w:rsidRPr="00B03FDB">
        <w:t xml:space="preserve"> </w:t>
      </w:r>
      <w:r w:rsidR="007A081A" w:rsidRPr="00B03FDB">
        <w:t>výběrovém</w:t>
      </w:r>
      <w:r w:rsidR="00C123B0" w:rsidRPr="001619D6">
        <w:t xml:space="preserve"> řízení</w:t>
      </w:r>
      <w:r w:rsidR="00C123B0" w:rsidRPr="00C123B0">
        <w:t xml:space="preserve"> prokazoval kvalifikaci oprávněné osoby, a to ve stejném rozsahu.</w:t>
      </w:r>
    </w:p>
    <w:p w14:paraId="2374D4E6" w14:textId="77777777" w:rsidR="000D282E" w:rsidRPr="002507FA" w:rsidRDefault="006D2F28" w:rsidP="00637260">
      <w:pPr>
        <w:pStyle w:val="1odstavec"/>
      </w:pPr>
      <w:r w:rsidRPr="002507FA">
        <w:t>Zhotovitel</w:t>
      </w:r>
      <w:r w:rsidR="008135F0" w:rsidRPr="002507FA">
        <w:t xml:space="preserve"> prohlašuje, že se zněním </w:t>
      </w:r>
      <w:r w:rsidR="00166C41" w:rsidRPr="002507FA">
        <w:t xml:space="preserve">Obchodních </w:t>
      </w:r>
      <w:r w:rsidR="008135F0" w:rsidRPr="002507FA">
        <w:t xml:space="preserve">podmínek před podpisem této </w:t>
      </w:r>
      <w:r w:rsidR="00166C41" w:rsidRPr="002507FA">
        <w:t xml:space="preserve">Rámcové </w:t>
      </w:r>
      <w:r w:rsidR="00E71957" w:rsidRPr="002507FA">
        <w:t>dohody</w:t>
      </w:r>
      <w:r w:rsidR="008135F0" w:rsidRPr="002507FA">
        <w:t xml:space="preserve"> s</w:t>
      </w:r>
      <w:r w:rsidR="00E30AFD" w:rsidRPr="002507FA">
        <w:t>eznámil v dostatečném rozsahu s</w:t>
      </w:r>
      <w:r w:rsidR="008135F0" w:rsidRPr="002507FA">
        <w:t xml:space="preserve"> veškerými požadavky </w:t>
      </w:r>
      <w:r w:rsidR="00986E6F" w:rsidRPr="002507FA">
        <w:t>Obj</w:t>
      </w:r>
      <w:r w:rsidR="005C7CE7" w:rsidRPr="002507FA">
        <w:t>ednatele</w:t>
      </w:r>
      <w:r w:rsidR="008135F0" w:rsidRPr="002507FA">
        <w:t xml:space="preserve"> dle této </w:t>
      </w:r>
      <w:r w:rsidR="00166C41" w:rsidRPr="002507FA">
        <w:t xml:space="preserve">Rámcové </w:t>
      </w:r>
      <w:r w:rsidR="00E71957" w:rsidRPr="002507FA">
        <w:t>dohody</w:t>
      </w:r>
      <w:r w:rsidR="00E30AFD" w:rsidRPr="002507FA">
        <w:t>, přičemž si není vědom žádných</w:t>
      </w:r>
      <w:r w:rsidR="008135F0" w:rsidRPr="002507FA">
        <w:t xml:space="preserve"> překážek, které by mu bránily </w:t>
      </w:r>
      <w:r w:rsidR="00166C41" w:rsidRPr="002507FA">
        <w:t xml:space="preserve">v poskytnutí sjednaného plnění v souladu s touto Rámcovou dohodou. </w:t>
      </w:r>
    </w:p>
    <w:p w14:paraId="2374D4E7" w14:textId="77777777" w:rsidR="008135F0" w:rsidRPr="002507FA" w:rsidRDefault="006D2F28" w:rsidP="00637260">
      <w:pPr>
        <w:pStyle w:val="1odstavec"/>
      </w:pPr>
      <w:r w:rsidRPr="002507FA">
        <w:t>Zhotovitel</w:t>
      </w:r>
      <w:r w:rsidR="005C7CE7" w:rsidRPr="002507FA">
        <w:t xml:space="preserve"> prohlašuje, že je způsobilý </w:t>
      </w:r>
      <w:r w:rsidR="00163528" w:rsidRPr="002507FA">
        <w:t>k </w:t>
      </w:r>
      <w:r w:rsidR="005C7CE7" w:rsidRPr="002507FA">
        <w:t xml:space="preserve">řádnému a včasnému </w:t>
      </w:r>
      <w:r w:rsidR="00523C78" w:rsidRPr="002507FA">
        <w:t>provedení Díla</w:t>
      </w:r>
      <w:r w:rsidR="005C7CE7" w:rsidRPr="002507FA">
        <w:t xml:space="preserve"> a že disponuje takovými kapacitami a odbornými znalostmi, které jsou třeba k řádnému </w:t>
      </w:r>
      <w:r w:rsidR="00523C78" w:rsidRPr="002507FA">
        <w:t xml:space="preserve">provedení </w:t>
      </w:r>
      <w:r w:rsidR="00166C41" w:rsidRPr="002507FA">
        <w:t>Díla</w:t>
      </w:r>
      <w:r w:rsidR="00235018" w:rsidRPr="002507FA">
        <w:t>.</w:t>
      </w:r>
    </w:p>
    <w:p w14:paraId="218DD3CA" w14:textId="5639D8AB" w:rsidR="00923981" w:rsidRPr="00923981" w:rsidRDefault="00923981" w:rsidP="00637260">
      <w:pPr>
        <w:pStyle w:val="1odstavec"/>
      </w:pPr>
      <w:r w:rsidRPr="00923981">
        <w:t xml:space="preserve">Tato Rámcová dohoda je vyhotovena v elektronické podobě, přičemž obě Smluvní strany obdrží její elektronický originál opatřený elektronickými podpisy. V případě, že tato Rámcová dohoda z jakéhokoli důvodu nebude vyhotovena v elektronické podobě, bude sepsána ve třech vyhotoveních, ve </w:t>
      </w:r>
      <w:r>
        <w:t>dvou vyhotoveních pro Objednatele a jedno obdrží Zhotovitel</w:t>
      </w:r>
      <w:r w:rsidRPr="00923981">
        <w:t>.</w:t>
      </w:r>
    </w:p>
    <w:p w14:paraId="2374D4E9" w14:textId="3C5F4F63" w:rsidR="008135F0" w:rsidRPr="002507FA" w:rsidRDefault="008135F0" w:rsidP="00637260">
      <w:pPr>
        <w:pStyle w:val="1odstavec"/>
      </w:pPr>
      <w:r w:rsidRPr="002507FA">
        <w:t xml:space="preserve">Smluvní vztahy výslovně neupravené </w:t>
      </w:r>
      <w:r w:rsidR="00166C41" w:rsidRPr="002507FA">
        <w:t xml:space="preserve">touto Rámcovou </w:t>
      </w:r>
      <w:r w:rsidR="00E71957" w:rsidRPr="002507FA">
        <w:t>dohodou</w:t>
      </w:r>
      <w:r w:rsidRPr="002507FA">
        <w:t xml:space="preserve"> </w:t>
      </w:r>
      <w:r w:rsidR="00E30AFD" w:rsidRPr="002507FA">
        <w:t xml:space="preserve">a Obchodními podmínkami </w:t>
      </w:r>
      <w:r w:rsidRPr="002507FA">
        <w:t xml:space="preserve">se řídí </w:t>
      </w:r>
      <w:r w:rsidR="00166C41" w:rsidRPr="002507FA">
        <w:t xml:space="preserve">Občanským </w:t>
      </w:r>
      <w:r w:rsidRPr="002507FA">
        <w:t>zákoníkem a platnými obecně závaznými právními předpi</w:t>
      </w:r>
      <w:r w:rsidR="000D282E" w:rsidRPr="002507FA">
        <w:t xml:space="preserve">sy. Veškerá práva a povinnosti </w:t>
      </w:r>
      <w:r w:rsidR="00166C41" w:rsidRPr="002507FA">
        <w:t xml:space="preserve">Smluvních </w:t>
      </w:r>
      <w:r w:rsidRPr="002507FA">
        <w:t>stran vyplývající z</w:t>
      </w:r>
      <w:r w:rsidR="000D282E" w:rsidRPr="002507FA">
        <w:t xml:space="preserve"> této </w:t>
      </w:r>
      <w:r w:rsidR="00166C41" w:rsidRPr="002507FA">
        <w:t xml:space="preserve">Rámcové </w:t>
      </w:r>
      <w:r w:rsidR="00E71957" w:rsidRPr="002507FA">
        <w:t>dohody</w:t>
      </w:r>
      <w:r w:rsidRPr="002507FA">
        <w:t xml:space="preserve"> se řídí českým právním řádem</w:t>
      </w:r>
      <w:r w:rsidR="000D282E" w:rsidRPr="002507FA">
        <w:t>.</w:t>
      </w:r>
    </w:p>
    <w:p w14:paraId="2374D4EA" w14:textId="77777777" w:rsidR="00650C78" w:rsidRPr="002507FA" w:rsidRDefault="00650C78" w:rsidP="00637260">
      <w:pPr>
        <w:pStyle w:val="1odstavec"/>
      </w:pPr>
      <w:r w:rsidRPr="002507FA"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2374D4EB" w14:textId="77777777" w:rsidR="00E30AFD" w:rsidRPr="00936EB1" w:rsidRDefault="00F37200" w:rsidP="00637260">
      <w:pPr>
        <w:pStyle w:val="1odstavec"/>
      </w:pPr>
      <w:r w:rsidRPr="002507FA">
        <w:t> </w:t>
      </w:r>
      <w:r w:rsidR="000770E5" w:rsidRPr="002507FA">
        <w:t xml:space="preserve">Pokud některá </w:t>
      </w:r>
      <w:r w:rsidR="00E30AFD" w:rsidRPr="002507FA">
        <w:t xml:space="preserve">ustanovení Obchodních podmínek nebo jejich část nelze vzhledem k povaze </w:t>
      </w:r>
      <w:r w:rsidR="00E47AA7" w:rsidRPr="002507FA">
        <w:t>Díla</w:t>
      </w:r>
      <w:r w:rsidR="00E30AFD" w:rsidRPr="002507FA">
        <w:t xml:space="preserve"> objektivně a zcela zřejmě použít, pak z takových ustanovení nebo jejich částí práva ani </w:t>
      </w:r>
      <w:r w:rsidR="00E30AFD" w:rsidRPr="00936EB1">
        <w:t>povinnosti smluvním stranám nevznikají</w:t>
      </w:r>
      <w:r w:rsidR="000770E5" w:rsidRPr="00936EB1">
        <w:t>.</w:t>
      </w:r>
    </w:p>
    <w:p w14:paraId="2374D4EC" w14:textId="77777777" w:rsidR="005C7CE7" w:rsidRPr="00BA114F" w:rsidRDefault="00E30AFD" w:rsidP="00637260">
      <w:pPr>
        <w:pStyle w:val="1odstavec"/>
      </w:pPr>
      <w:r w:rsidRPr="00BA114F">
        <w:t xml:space="preserve">Zvláštní </w:t>
      </w:r>
      <w:r w:rsidR="008135F0" w:rsidRPr="00BA114F">
        <w:t xml:space="preserve">podmínky, na které odkazuje </w:t>
      </w:r>
      <w:r w:rsidR="00166C41" w:rsidRPr="00BA114F">
        <w:t xml:space="preserve">tato Rámcová </w:t>
      </w:r>
      <w:r w:rsidR="00E71957" w:rsidRPr="00BA114F">
        <w:t>dohoda</w:t>
      </w:r>
      <w:r w:rsidR="008135F0" w:rsidRPr="00BA114F">
        <w:t>, mají přednost před zněním Obchodních podmínek, Obchodní podmínky se užijí v rozsahu, v jakém nejsou v rozporu s takovými zvláštními podmínkami.</w:t>
      </w:r>
    </w:p>
    <w:p w14:paraId="2374D4ED" w14:textId="77777777" w:rsidR="000770E5" w:rsidRPr="002507FA" w:rsidRDefault="000770E5" w:rsidP="00637260">
      <w:pPr>
        <w:pStyle w:val="1odstavec"/>
      </w:pPr>
      <w:r w:rsidRPr="00936EB1">
        <w:t xml:space="preserve">Tato </w:t>
      </w:r>
      <w:r w:rsidR="00CF1DB7" w:rsidRPr="00936EB1">
        <w:t xml:space="preserve">Rámcová </w:t>
      </w:r>
      <w:r w:rsidRPr="00936EB1">
        <w:t xml:space="preserve">dohoda nabývá platnosti okamžikem jejího podpisu poslední ze </w:t>
      </w:r>
      <w:r w:rsidR="00CF1DB7" w:rsidRPr="00936EB1">
        <w:t xml:space="preserve">Smluvních </w:t>
      </w:r>
      <w:r w:rsidRPr="00936EB1">
        <w:t xml:space="preserve">stran. Je-li </w:t>
      </w:r>
      <w:r w:rsidR="00CF1DB7" w:rsidRPr="00936EB1">
        <w:t xml:space="preserve">tato Rámcová </w:t>
      </w:r>
      <w:r w:rsidRPr="00936EB1">
        <w:t>dohoda</w:t>
      </w:r>
      <w:r w:rsidRPr="002507FA">
        <w:t xml:space="preserve"> uveřejňována v registru smluv, nabývá účinnosti dnem uveřejnění v registru smluv, jinak je účinná od okamžiku uzavření.</w:t>
      </w:r>
    </w:p>
    <w:p w14:paraId="2374D4EF" w14:textId="2F757071" w:rsidR="00991A59" w:rsidRPr="002507FA" w:rsidRDefault="00A02B02" w:rsidP="00637260">
      <w:pPr>
        <w:pStyle w:val="Plohynadpis"/>
      </w:pPr>
      <w:r w:rsidRPr="002507FA">
        <w:t>Přílohy</w:t>
      </w:r>
      <w:r w:rsidR="000770E5" w:rsidRPr="002507FA">
        <w:t xml:space="preserve"> tvořící nedílnou součást této </w:t>
      </w:r>
      <w:r w:rsidR="0090001C">
        <w:t>R</w:t>
      </w:r>
      <w:r w:rsidR="000770E5" w:rsidRPr="002507FA">
        <w:t>ámcové dohody</w:t>
      </w:r>
      <w:r w:rsidRPr="002507FA">
        <w:t>:</w:t>
      </w:r>
    </w:p>
    <w:p w14:paraId="2374D4F0" w14:textId="77777777" w:rsidR="007A2C38" w:rsidRPr="002507FA" w:rsidRDefault="007A2C38" w:rsidP="00637260">
      <w:pPr>
        <w:pStyle w:val="plohy"/>
      </w:pPr>
      <w:r w:rsidRPr="002507FA">
        <w:t>Příloha č. 1 – Obchodní podmínky</w:t>
      </w:r>
    </w:p>
    <w:p w14:paraId="2374D4F1" w14:textId="6988F1E3" w:rsidR="0045754A" w:rsidRPr="00B03FDB" w:rsidRDefault="00C16FD1" w:rsidP="00637260">
      <w:pPr>
        <w:pStyle w:val="plohy"/>
      </w:pPr>
      <w:r w:rsidRPr="00B03FDB">
        <w:t xml:space="preserve">Příloha č. </w:t>
      </w:r>
      <w:r w:rsidR="007A2C38" w:rsidRPr="00B03FDB">
        <w:t>2</w:t>
      </w:r>
      <w:r w:rsidR="0045754A" w:rsidRPr="00B03FDB">
        <w:t xml:space="preserve"> – </w:t>
      </w:r>
      <w:r w:rsidR="00F06B6C" w:rsidRPr="00B03FDB">
        <w:t>Bližší specifikace</w:t>
      </w:r>
      <w:r w:rsidR="00B03FDB">
        <w:t xml:space="preserve"> předmětu plnění</w:t>
      </w:r>
    </w:p>
    <w:p w14:paraId="5FDAC2F8" w14:textId="667682E0" w:rsidR="007B2644" w:rsidRDefault="00F06B6C" w:rsidP="00637260">
      <w:pPr>
        <w:pStyle w:val="plohy"/>
      </w:pPr>
      <w:r w:rsidRPr="00B03FDB">
        <w:t xml:space="preserve">Příloha č. 3 – </w:t>
      </w:r>
      <w:r w:rsidR="007B2644">
        <w:t>Ceník</w:t>
      </w:r>
    </w:p>
    <w:p w14:paraId="2374D4F3" w14:textId="10ED309A" w:rsidR="00002574" w:rsidRDefault="00002574" w:rsidP="00637260">
      <w:pPr>
        <w:pStyle w:val="plohy"/>
      </w:pPr>
      <w:r w:rsidRPr="002507FA">
        <w:t xml:space="preserve">Příloha č. </w:t>
      </w:r>
      <w:r w:rsidR="00F761A3">
        <w:t>4</w:t>
      </w:r>
      <w:r w:rsidRPr="002507FA">
        <w:t xml:space="preserve"> – Seznam poddodavatelů</w:t>
      </w:r>
    </w:p>
    <w:p w14:paraId="156AFCDE" w14:textId="77777777" w:rsidR="001619D6" w:rsidRPr="002507FA" w:rsidRDefault="001619D6" w:rsidP="00637260">
      <w:pPr>
        <w:pStyle w:val="plohy"/>
      </w:pPr>
    </w:p>
    <w:p w14:paraId="4501EB04" w14:textId="77777777" w:rsidR="00B03FDB" w:rsidRDefault="00B03FDB" w:rsidP="001619D6">
      <w:pPr>
        <w:pStyle w:val="ZaObjednateleZhotovitele"/>
        <w:spacing w:before="0"/>
      </w:pPr>
    </w:p>
    <w:p w14:paraId="5C104FCA" w14:textId="77777777" w:rsidR="00B03FDB" w:rsidRDefault="00B03FDB" w:rsidP="001619D6">
      <w:pPr>
        <w:pStyle w:val="ZaObjednateleZhotovitele"/>
        <w:spacing w:before="0"/>
      </w:pPr>
    </w:p>
    <w:p w14:paraId="2834FB72" w14:textId="77777777" w:rsidR="00B03FDB" w:rsidRDefault="00B03FDB" w:rsidP="001619D6">
      <w:pPr>
        <w:pStyle w:val="ZaObjednateleZhotovitele"/>
        <w:spacing w:before="0"/>
      </w:pPr>
    </w:p>
    <w:p w14:paraId="78BC87D2" w14:textId="42E6C1D4" w:rsidR="001619D6" w:rsidRDefault="00B41AE7" w:rsidP="001619D6">
      <w:pPr>
        <w:pStyle w:val="ZaObjednateleZhotovitele"/>
        <w:spacing w:before="0"/>
      </w:pPr>
      <w:r>
        <w:t>Za Objednatele</w:t>
      </w:r>
      <w:r w:rsidR="00B03FDB" w:rsidRPr="008B5521">
        <w:tab/>
      </w:r>
      <w:r w:rsidR="00B03FDB">
        <w:t>:</w:t>
      </w:r>
      <w:r w:rsidR="00B03FDB">
        <w:tab/>
      </w:r>
      <w:r w:rsidRPr="008B5521">
        <w:t xml:space="preserve">       </w:t>
      </w:r>
      <w:r w:rsidRPr="008B5521">
        <w:tab/>
      </w:r>
      <w:r w:rsidRPr="008B5521">
        <w:tab/>
      </w:r>
      <w:r w:rsidRPr="008B5521">
        <w:tab/>
      </w:r>
      <w:r w:rsidRPr="008B5521">
        <w:tab/>
      </w:r>
      <w:r>
        <w:t>Za Zhotovitele</w:t>
      </w:r>
      <w:r w:rsidRPr="008B5521">
        <w:t xml:space="preserve">:    </w:t>
      </w:r>
    </w:p>
    <w:p w14:paraId="0D028019" w14:textId="77777777" w:rsidR="001619D6" w:rsidRDefault="001619D6" w:rsidP="001619D6">
      <w:pPr>
        <w:pStyle w:val="ZaObjednateleZhotovitele"/>
        <w:spacing w:before="0"/>
      </w:pPr>
    </w:p>
    <w:p w14:paraId="0A9A9D3F" w14:textId="77777777" w:rsidR="001619D6" w:rsidRDefault="001619D6" w:rsidP="001619D6">
      <w:pPr>
        <w:pStyle w:val="ZaObjednateleZhotovitele"/>
        <w:spacing w:before="0"/>
      </w:pPr>
    </w:p>
    <w:p w14:paraId="1A6765DD" w14:textId="77777777" w:rsidR="001619D6" w:rsidRDefault="001619D6" w:rsidP="001619D6">
      <w:pPr>
        <w:pStyle w:val="ZaObjednateleZhotovitele"/>
        <w:spacing w:before="0"/>
      </w:pPr>
    </w:p>
    <w:p w14:paraId="41A38F4E" w14:textId="77777777" w:rsidR="001619D6" w:rsidRDefault="001619D6" w:rsidP="001619D6">
      <w:pPr>
        <w:pStyle w:val="ZaObjednateleZhotovitele"/>
        <w:spacing w:before="0"/>
      </w:pPr>
    </w:p>
    <w:p w14:paraId="226EFADE" w14:textId="5BED8210" w:rsidR="00B41AE7" w:rsidRPr="008B5521" w:rsidRDefault="00B41AE7" w:rsidP="00B03FDB">
      <w:pPr>
        <w:pStyle w:val="ZaObjednateleZhotovitele"/>
        <w:spacing w:before="0"/>
      </w:pPr>
      <w:r w:rsidRPr="008B5521">
        <w:t xml:space="preserve">    </w:t>
      </w:r>
    </w:p>
    <w:p w14:paraId="096450DD" w14:textId="37446A32" w:rsidR="00B41AE7" w:rsidRPr="00B03FDB" w:rsidRDefault="00B41AE7" w:rsidP="001619D6">
      <w:pPr>
        <w:pStyle w:val="Podpisovoprvnn"/>
        <w:spacing w:before="0" w:after="0"/>
        <w:rPr>
          <w:rStyle w:val="Tun"/>
          <w:b w:val="0"/>
          <w:bCs/>
        </w:rPr>
      </w:pPr>
      <w:r w:rsidRPr="00E21B35">
        <w:t>--------------------------------</w:t>
      </w:r>
      <w:r w:rsidRPr="00E21B35">
        <w:tab/>
      </w:r>
      <w:r w:rsidRPr="00E21B35">
        <w:tab/>
      </w:r>
      <w:r w:rsidRPr="00E21B35">
        <w:tab/>
      </w:r>
      <w:r w:rsidRPr="00E21B35">
        <w:tab/>
        <w:t>-------------------------------</w:t>
      </w:r>
      <w:r>
        <w:br/>
      </w:r>
      <w:r w:rsidR="001619D6">
        <w:rPr>
          <w:rStyle w:val="Tun"/>
        </w:rPr>
        <w:t>Ing. Tomáš Čoček, Ph.D.</w:t>
      </w:r>
      <w:r w:rsidRPr="00637260">
        <w:rPr>
          <w:rStyle w:val="Tun"/>
        </w:rPr>
        <w:tab/>
      </w:r>
      <w:r w:rsidRPr="00637260">
        <w:rPr>
          <w:rStyle w:val="Tun"/>
        </w:rPr>
        <w:tab/>
      </w:r>
      <w:r w:rsidRPr="00637260">
        <w:rPr>
          <w:rStyle w:val="Tun"/>
        </w:rPr>
        <w:tab/>
      </w:r>
      <w:r w:rsidRPr="00637260">
        <w:rPr>
          <w:rStyle w:val="Tun"/>
        </w:rPr>
        <w:tab/>
      </w:r>
      <w:r w:rsidRPr="00637260">
        <w:rPr>
          <w:rStyle w:val="Tun"/>
          <w:highlight w:val="green"/>
        </w:rPr>
        <w:t>[DOPLNÍ</w:t>
      </w:r>
      <w:r w:rsidR="00C4613C" w:rsidRPr="00637260">
        <w:rPr>
          <w:rStyle w:val="Tun"/>
          <w:highlight w:val="green"/>
        </w:rPr>
        <w:t xml:space="preserve"> </w:t>
      </w:r>
      <w:r w:rsidRPr="00637260">
        <w:rPr>
          <w:rStyle w:val="Tun"/>
          <w:highlight w:val="green"/>
        </w:rPr>
        <w:t>ZHOTOVITEL]</w:t>
      </w:r>
      <w:r w:rsidRPr="00637260">
        <w:rPr>
          <w:rStyle w:val="Tun"/>
        </w:rPr>
        <w:br/>
      </w:r>
      <w:r w:rsidR="001619D6" w:rsidRPr="00B03FDB">
        <w:rPr>
          <w:rStyle w:val="Tun"/>
          <w:b w:val="0"/>
          <w:bCs/>
        </w:rPr>
        <w:t>náměstek generálního ředitele</w:t>
      </w:r>
    </w:p>
    <w:p w14:paraId="69493BEE" w14:textId="6AEE59A9" w:rsidR="001619D6" w:rsidRPr="00B03FDB" w:rsidRDefault="001619D6" w:rsidP="00B03FDB">
      <w:pPr>
        <w:pStyle w:val="Podpisovoprvnn"/>
        <w:spacing w:before="0" w:after="0"/>
        <w:rPr>
          <w:rStyle w:val="Tun"/>
          <w:b w:val="0"/>
          <w:bCs/>
        </w:rPr>
      </w:pPr>
      <w:r w:rsidRPr="00B03FDB">
        <w:rPr>
          <w:rStyle w:val="Tun"/>
          <w:b w:val="0"/>
          <w:bCs/>
        </w:rPr>
        <w:t>pro ekonomiku</w:t>
      </w:r>
    </w:p>
    <w:p w14:paraId="2374D501" w14:textId="14D5B166" w:rsidR="000770E5" w:rsidRPr="002507FA" w:rsidRDefault="000770E5" w:rsidP="008302ED">
      <w:pPr>
        <w:pStyle w:val="acnormal"/>
        <w:widowControl w:val="0"/>
        <w:spacing w:before="0"/>
        <w:ind w:left="4962" w:hanging="4962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ab/>
      </w:r>
      <w:r w:rsidRPr="002507FA">
        <w:rPr>
          <w:rFonts w:cstheme="minorHAnsi"/>
          <w:szCs w:val="18"/>
        </w:rPr>
        <w:tab/>
      </w:r>
      <w:r w:rsidRPr="002507FA">
        <w:rPr>
          <w:rFonts w:cstheme="minorHAnsi"/>
          <w:szCs w:val="18"/>
        </w:rPr>
        <w:tab/>
      </w:r>
      <w:r w:rsidRPr="002507FA">
        <w:rPr>
          <w:rFonts w:cstheme="minorHAnsi"/>
          <w:szCs w:val="18"/>
        </w:rPr>
        <w:tab/>
      </w:r>
      <w:r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  <w:t xml:space="preserve">  </w:t>
      </w:r>
    </w:p>
    <w:p w14:paraId="2374D53F" w14:textId="77777777" w:rsidR="0090270E" w:rsidRPr="00E746F8" w:rsidRDefault="0090270E" w:rsidP="00A53A38">
      <w:pPr>
        <w:pStyle w:val="acnormal"/>
        <w:rPr>
          <w:rFonts w:cstheme="minorHAnsi"/>
          <w:b/>
        </w:rPr>
      </w:pPr>
    </w:p>
    <w:sectPr w:rsidR="0090270E" w:rsidRPr="00E746F8" w:rsidSect="00637260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985" w:right="1417" w:bottom="1417" w:left="1417" w:header="1985" w:footer="4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1707B" w14:textId="77777777" w:rsidR="00CE33CB" w:rsidRDefault="00CE33CB" w:rsidP="003706CB">
      <w:pPr>
        <w:spacing w:after="0" w:line="240" w:lineRule="auto"/>
      </w:pPr>
      <w:r>
        <w:separator/>
      </w:r>
    </w:p>
  </w:endnote>
  <w:endnote w:type="continuationSeparator" w:id="0">
    <w:p w14:paraId="61123B65" w14:textId="77777777" w:rsidR="00CE33CB" w:rsidRDefault="00CE33CB" w:rsidP="003706CB">
      <w:pPr>
        <w:spacing w:after="0" w:line="240" w:lineRule="auto"/>
      </w:pPr>
      <w:r>
        <w:continuationSeparator/>
      </w:r>
    </w:p>
  </w:endnote>
  <w:endnote w:type="continuationNotice" w:id="1">
    <w:p w14:paraId="4DF4CDAE" w14:textId="77777777" w:rsidR="00CE33CB" w:rsidRDefault="00CE33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D551" w14:textId="4F53AB55" w:rsidR="00DE3792" w:rsidRPr="00E86EC1" w:rsidRDefault="00DE3792" w:rsidP="00DE3792">
    <w:pPr>
      <w:pStyle w:val="Zpat"/>
      <w:spacing w:line="200" w:lineRule="exact"/>
      <w:jc w:val="center"/>
      <w:rPr>
        <w:b/>
        <w:sz w:val="22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B313E1">
      <w:rPr>
        <w:rFonts w:eastAsia="Verdana"/>
        <w:b/>
        <w:noProof/>
        <w:color w:val="FF5200"/>
        <w:sz w:val="14"/>
        <w:szCs w:val="18"/>
      </w:rPr>
      <w:t>8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B313E1">
      <w:rPr>
        <w:rFonts w:eastAsia="Verdana"/>
        <w:b/>
        <w:noProof/>
        <w:color w:val="FF5200"/>
        <w:sz w:val="14"/>
        <w:szCs w:val="18"/>
      </w:rPr>
      <w:t>9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  <w:p w14:paraId="2374D552" w14:textId="77777777" w:rsidR="00520D2D" w:rsidRDefault="00520D2D" w:rsidP="00DE3792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DE3792" w:rsidRPr="00A94233" w14:paraId="2374D55B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374D554" w14:textId="4C8AB802" w:rsidR="00DE3792" w:rsidRPr="00637260" w:rsidRDefault="00DE3792" w:rsidP="00B3777D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b/>
              <w:bCs/>
              <w:color w:val="FF5200"/>
              <w:sz w:val="14"/>
              <w:szCs w:val="14"/>
            </w:rPr>
          </w:pP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begin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instrText>PAGE   \* MERGEFORMAT</w:instrTex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separate"/>
          </w:r>
          <w:r w:rsidR="00B313E1" w:rsidRPr="00637260">
            <w:rPr>
              <w:b/>
              <w:bCs/>
              <w:noProof/>
              <w:color w:val="FF5200"/>
              <w:sz w:val="14"/>
              <w:szCs w:val="14"/>
            </w:rPr>
            <w:t>1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end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t>/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begin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instrText xml:space="preserve"> NUMPAGES   \* MERGEFORMAT </w:instrTex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separate"/>
          </w:r>
          <w:r w:rsidR="00B313E1" w:rsidRPr="00637260">
            <w:rPr>
              <w:b/>
              <w:bCs/>
              <w:noProof/>
              <w:color w:val="FF5200"/>
              <w:sz w:val="14"/>
              <w:szCs w:val="14"/>
            </w:rPr>
            <w:t>9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374D555" w14:textId="3F67F140" w:rsidR="00DE3792" w:rsidRPr="00A94233" w:rsidRDefault="00F662CC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>
            <w:rPr>
              <w:rFonts w:eastAsia="Verdana"/>
              <w:sz w:val="12"/>
            </w:rPr>
            <w:t>Správa železnic</w:t>
          </w:r>
          <w:r w:rsidR="00DE3792" w:rsidRPr="00A94233">
            <w:rPr>
              <w:rFonts w:eastAsia="Verdana"/>
              <w:sz w:val="12"/>
            </w:rPr>
            <w:t>, státní organizace</w:t>
          </w:r>
        </w:p>
        <w:p w14:paraId="2374D556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374D557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Sídlo: Dlážděná 1003/7, 110 00 Praha 1</w:t>
          </w:r>
        </w:p>
        <w:p w14:paraId="2374D558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IČ: 709 94 234 DIČ: CZ 709 94 234</w:t>
          </w:r>
        </w:p>
        <w:p w14:paraId="2374D559" w14:textId="01FF1F8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www.</w:t>
          </w:r>
          <w:r w:rsidR="00576BA9">
            <w:rPr>
              <w:rFonts w:eastAsia="Verdana"/>
              <w:sz w:val="12"/>
            </w:rPr>
            <w:t>spravazeleznic</w:t>
          </w:r>
          <w:r w:rsidRPr="00A94233">
            <w:rPr>
              <w:rFonts w:eastAsia="Verdana"/>
              <w:sz w:val="12"/>
            </w:rPr>
            <w:t>.cz</w:t>
          </w:r>
        </w:p>
      </w:tc>
      <w:tc>
        <w:tcPr>
          <w:tcW w:w="2921" w:type="dxa"/>
        </w:tcPr>
        <w:p w14:paraId="2374D55A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sz w:val="12"/>
            </w:rPr>
          </w:pPr>
        </w:p>
      </w:tc>
    </w:tr>
  </w:tbl>
  <w:p w14:paraId="2374D55C" w14:textId="77777777" w:rsidR="000009AF" w:rsidRDefault="000009A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9DD4A" w14:textId="77777777" w:rsidR="00CE33CB" w:rsidRDefault="00CE33CB" w:rsidP="003706CB">
      <w:pPr>
        <w:spacing w:after="0" w:line="240" w:lineRule="auto"/>
      </w:pPr>
      <w:r>
        <w:separator/>
      </w:r>
    </w:p>
  </w:footnote>
  <w:footnote w:type="continuationSeparator" w:id="0">
    <w:p w14:paraId="3A795FF4" w14:textId="77777777" w:rsidR="00CE33CB" w:rsidRDefault="00CE33CB" w:rsidP="003706CB">
      <w:pPr>
        <w:spacing w:after="0" w:line="240" w:lineRule="auto"/>
      </w:pPr>
      <w:r>
        <w:continuationSeparator/>
      </w:r>
    </w:p>
  </w:footnote>
  <w:footnote w:type="continuationNotice" w:id="1">
    <w:p w14:paraId="351B31EE" w14:textId="77777777" w:rsidR="00CE33CB" w:rsidRDefault="00CE33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33F8E" w14:textId="643D26FF" w:rsidR="00281AF7" w:rsidRDefault="00281AF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570AF" w14:textId="33D096FD" w:rsidR="00281AF7" w:rsidRDefault="00281AF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D553" w14:textId="2D626BDC" w:rsidR="00DE3792" w:rsidRPr="008512E5" w:rsidRDefault="00F662CC" w:rsidP="008512E5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39B202FD" wp14:editId="0D86A21C">
          <wp:simplePos x="0" y="0"/>
          <wp:positionH relativeFrom="page">
            <wp:posOffset>395605</wp:posOffset>
          </wp:positionH>
          <wp:positionV relativeFrom="page">
            <wp:posOffset>385445</wp:posOffset>
          </wp:positionV>
          <wp:extent cx="1727835" cy="640715"/>
          <wp:effectExtent l="0" t="0" r="5715" b="6985"/>
          <wp:wrapNone/>
          <wp:docPr id="1609068121" name="Obrázek 1609068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1528E"/>
    <w:multiLevelType w:val="hybridMultilevel"/>
    <w:tmpl w:val="3EDE17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B4A83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83A91"/>
    <w:multiLevelType w:val="multilevel"/>
    <w:tmpl w:val="B8B232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odstavec"/>
      <w:lvlText w:val="%2."/>
      <w:lvlJc w:val="left"/>
      <w:pPr>
        <w:ind w:left="567" w:hanging="567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010BD5"/>
    <w:multiLevelType w:val="multilevel"/>
    <w:tmpl w:val="12D49468"/>
    <w:lvl w:ilvl="0">
      <w:start w:val="1"/>
      <w:numFmt w:val="upperRoman"/>
      <w:pStyle w:val="Inadpis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6FC1CFF"/>
    <w:multiLevelType w:val="hybridMultilevel"/>
    <w:tmpl w:val="C09A8CB2"/>
    <w:lvl w:ilvl="0" w:tplc="97F635A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319A7"/>
    <w:multiLevelType w:val="hybridMultilevel"/>
    <w:tmpl w:val="822EC7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45992"/>
    <w:multiLevelType w:val="hybridMultilevel"/>
    <w:tmpl w:val="879833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15C0C"/>
    <w:multiLevelType w:val="hybridMultilevel"/>
    <w:tmpl w:val="24A2A2AE"/>
    <w:lvl w:ilvl="0" w:tplc="1812C1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1577927"/>
    <w:multiLevelType w:val="hybridMultilevel"/>
    <w:tmpl w:val="40C654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2512B"/>
    <w:multiLevelType w:val="multilevel"/>
    <w:tmpl w:val="C99CEEC2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="Verdana" w:hAnsi="Verdana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11" w15:restartNumberingAfterBreak="0">
    <w:nsid w:val="1844298F"/>
    <w:multiLevelType w:val="multilevel"/>
    <w:tmpl w:val="4F502768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12" w15:restartNumberingAfterBreak="0">
    <w:nsid w:val="1A6C4F00"/>
    <w:multiLevelType w:val="hybridMultilevel"/>
    <w:tmpl w:val="8188C8CE"/>
    <w:lvl w:ilvl="0" w:tplc="2292A7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844D8A"/>
    <w:multiLevelType w:val="hybridMultilevel"/>
    <w:tmpl w:val="B8C4A7A4"/>
    <w:lvl w:ilvl="0" w:tplc="04050019">
      <w:start w:val="1"/>
      <w:numFmt w:val="lowerLetter"/>
      <w:lvlText w:val="%1."/>
      <w:lvlJc w:val="left"/>
      <w:pPr>
        <w:ind w:left="1350" w:hanging="360"/>
      </w:pPr>
    </w:lvl>
    <w:lvl w:ilvl="1" w:tplc="04050019" w:tentative="1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23E96B52"/>
    <w:multiLevelType w:val="hybridMultilevel"/>
    <w:tmpl w:val="33689010"/>
    <w:lvl w:ilvl="0" w:tplc="380C81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7B33531"/>
    <w:multiLevelType w:val="hybridMultilevel"/>
    <w:tmpl w:val="9078D47C"/>
    <w:lvl w:ilvl="0" w:tplc="25F0B4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A006EC3"/>
    <w:multiLevelType w:val="hybridMultilevel"/>
    <w:tmpl w:val="922AFC9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388921EA"/>
    <w:multiLevelType w:val="multilevel"/>
    <w:tmpl w:val="06E84402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4.%2."/>
      <w:lvlJc w:val="left"/>
      <w:pPr>
        <w:tabs>
          <w:tab w:val="num" w:pos="1077"/>
        </w:tabs>
        <w:ind w:left="1077" w:hanging="1077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928"/>
        </w:tabs>
        <w:ind w:left="1928" w:hanging="1361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2214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2574"/>
      </w:pPr>
    </w:lvl>
    <w:lvl w:ilvl="5">
      <w:start w:val="1"/>
      <w:numFmt w:val="decimal"/>
      <w:lvlText w:val="%1.%2.%3.%4.%5.%6"/>
      <w:lvlJc w:val="left"/>
      <w:pPr>
        <w:tabs>
          <w:tab w:val="num" w:pos="1361"/>
        </w:tabs>
        <w:ind w:left="1361" w:hanging="3161"/>
      </w:pPr>
    </w:lvl>
    <w:lvl w:ilvl="6">
      <w:start w:val="1"/>
      <w:numFmt w:val="decimal"/>
      <w:lvlText w:val="%1.%2.%3.%4.%5.%6.%7"/>
      <w:lvlJc w:val="left"/>
      <w:pPr>
        <w:tabs>
          <w:tab w:val="num" w:pos="1531"/>
        </w:tabs>
        <w:ind w:left="1531" w:hanging="3691"/>
      </w:pPr>
    </w:lvl>
    <w:lvl w:ilvl="7">
      <w:start w:val="1"/>
      <w:numFmt w:val="decimal"/>
      <w:lvlText w:val="%1.%2.%3.%4.%5.%6.%7.%8"/>
      <w:lvlJc w:val="left"/>
      <w:pPr>
        <w:tabs>
          <w:tab w:val="num" w:pos="-1080"/>
        </w:tabs>
        <w:ind w:left="-10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1080"/>
        </w:tabs>
        <w:ind w:left="-1080" w:hanging="1800"/>
      </w:pPr>
    </w:lvl>
  </w:abstractNum>
  <w:abstractNum w:abstractNumId="24" w15:restartNumberingAfterBreak="0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707B9D"/>
    <w:multiLevelType w:val="multilevel"/>
    <w:tmpl w:val="9E48B48E"/>
    <w:lvl w:ilvl="0">
      <w:start w:val="1"/>
      <w:numFmt w:val="lowerLetter"/>
      <w:pStyle w:val="aodst0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6" w15:restartNumberingAfterBreak="0">
    <w:nsid w:val="408F6177"/>
    <w:multiLevelType w:val="hybridMultilevel"/>
    <w:tmpl w:val="AE98AB9C"/>
    <w:lvl w:ilvl="0" w:tplc="EE667A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A53890"/>
    <w:multiLevelType w:val="hybridMultilevel"/>
    <w:tmpl w:val="910C0EC8"/>
    <w:lvl w:ilvl="0" w:tplc="C290C29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8CA2D12"/>
    <w:multiLevelType w:val="hybridMultilevel"/>
    <w:tmpl w:val="FB4E949C"/>
    <w:lvl w:ilvl="0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1" w15:restartNumberingAfterBreak="0">
    <w:nsid w:val="4D503D63"/>
    <w:multiLevelType w:val="hybridMultilevel"/>
    <w:tmpl w:val="1C728F74"/>
    <w:lvl w:ilvl="0" w:tplc="9DC63B9C">
      <w:start w:val="21"/>
      <w:numFmt w:val="bullet"/>
      <w:lvlText w:val="-"/>
      <w:lvlJc w:val="left"/>
      <w:pPr>
        <w:ind w:left="177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2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36A3DCA"/>
    <w:multiLevelType w:val="hybridMultilevel"/>
    <w:tmpl w:val="F4863976"/>
    <w:lvl w:ilvl="0" w:tplc="BF026B5C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DC6C73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2310EE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D0D15B0"/>
    <w:multiLevelType w:val="hybridMultilevel"/>
    <w:tmpl w:val="9C5C0D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945418"/>
    <w:multiLevelType w:val="hybridMultilevel"/>
    <w:tmpl w:val="C348552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FC30B03"/>
    <w:multiLevelType w:val="hybridMultilevel"/>
    <w:tmpl w:val="E82A4B48"/>
    <w:lvl w:ilvl="0" w:tplc="DF184FEE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5681C97"/>
    <w:multiLevelType w:val="hybridMultilevel"/>
    <w:tmpl w:val="29BA52D6"/>
    <w:lvl w:ilvl="0" w:tplc="0405000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5791E"/>
    <w:multiLevelType w:val="hybridMultilevel"/>
    <w:tmpl w:val="AA2CD012"/>
    <w:lvl w:ilvl="0" w:tplc="080021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3" w15:restartNumberingAfterBreak="0">
    <w:nsid w:val="69E95D49"/>
    <w:multiLevelType w:val="hybridMultilevel"/>
    <w:tmpl w:val="F4BC607A"/>
    <w:lvl w:ilvl="0" w:tplc="660EB70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347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E81F32"/>
    <w:multiLevelType w:val="hybridMultilevel"/>
    <w:tmpl w:val="5A64122A"/>
    <w:lvl w:ilvl="0" w:tplc="C3AC41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34F5D07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B75682"/>
    <w:multiLevelType w:val="hybridMultilevel"/>
    <w:tmpl w:val="3E964964"/>
    <w:lvl w:ilvl="0" w:tplc="6BE6CC2C">
      <w:start w:val="2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8BD308E"/>
    <w:multiLevelType w:val="hybridMultilevel"/>
    <w:tmpl w:val="C02AC478"/>
    <w:lvl w:ilvl="0" w:tplc="C08C76E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D4C11E6"/>
    <w:multiLevelType w:val="hybridMultilevel"/>
    <w:tmpl w:val="927C2848"/>
    <w:lvl w:ilvl="0" w:tplc="0405000F">
      <w:start w:val="1"/>
      <w:numFmt w:val="decimal"/>
      <w:lvlText w:val="%1."/>
      <w:lvlJc w:val="left"/>
      <w:pPr>
        <w:tabs>
          <w:tab w:val="num" w:pos="1143"/>
        </w:tabs>
        <w:ind w:left="1143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 w16cid:durableId="82458926">
    <w:abstractNumId w:val="20"/>
  </w:num>
  <w:num w:numId="2" w16cid:durableId="618225503">
    <w:abstractNumId w:val="49"/>
  </w:num>
  <w:num w:numId="3" w16cid:durableId="949551226">
    <w:abstractNumId w:val="51"/>
  </w:num>
  <w:num w:numId="4" w16cid:durableId="1871335796">
    <w:abstractNumId w:val="40"/>
  </w:num>
  <w:num w:numId="5" w16cid:durableId="945965705">
    <w:abstractNumId w:val="30"/>
  </w:num>
  <w:num w:numId="6" w16cid:durableId="1227649659">
    <w:abstractNumId w:val="36"/>
  </w:num>
  <w:num w:numId="7" w16cid:durableId="1062949753">
    <w:abstractNumId w:val="34"/>
  </w:num>
  <w:num w:numId="8" w16cid:durableId="1320040420">
    <w:abstractNumId w:val="35"/>
  </w:num>
  <w:num w:numId="9" w16cid:durableId="1917014304">
    <w:abstractNumId w:val="4"/>
  </w:num>
  <w:num w:numId="10" w16cid:durableId="603925841">
    <w:abstractNumId w:val="42"/>
  </w:num>
  <w:num w:numId="11" w16cid:durableId="1827817083">
    <w:abstractNumId w:val="26"/>
  </w:num>
  <w:num w:numId="12" w16cid:durableId="1143619811">
    <w:abstractNumId w:val="29"/>
  </w:num>
  <w:num w:numId="13" w16cid:durableId="1154183553">
    <w:abstractNumId w:val="18"/>
  </w:num>
  <w:num w:numId="14" w16cid:durableId="1721905177">
    <w:abstractNumId w:val="36"/>
  </w:num>
  <w:num w:numId="15" w16cid:durableId="93521837">
    <w:abstractNumId w:val="36"/>
  </w:num>
  <w:num w:numId="16" w16cid:durableId="1831827640">
    <w:abstractNumId w:val="47"/>
  </w:num>
  <w:num w:numId="17" w16cid:durableId="587420817">
    <w:abstractNumId w:val="31"/>
  </w:num>
  <w:num w:numId="18" w16cid:durableId="266036318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40310245">
    <w:abstractNumId w:val="3"/>
  </w:num>
  <w:num w:numId="20" w16cid:durableId="880365434">
    <w:abstractNumId w:val="38"/>
  </w:num>
  <w:num w:numId="21" w16cid:durableId="5112577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3489189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47890227">
    <w:abstractNumId w:val="19"/>
  </w:num>
  <w:num w:numId="24" w16cid:durableId="166674385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41199745">
    <w:abstractNumId w:val="27"/>
  </w:num>
  <w:num w:numId="26" w16cid:durableId="397167274">
    <w:abstractNumId w:val="8"/>
  </w:num>
  <w:num w:numId="27" w16cid:durableId="253362355">
    <w:abstractNumId w:val="45"/>
  </w:num>
  <w:num w:numId="28" w16cid:durableId="993265894">
    <w:abstractNumId w:val="5"/>
  </w:num>
  <w:num w:numId="29" w16cid:durableId="895579757">
    <w:abstractNumId w:val="9"/>
  </w:num>
  <w:num w:numId="30" w16cid:durableId="1737624461">
    <w:abstractNumId w:val="46"/>
  </w:num>
  <w:num w:numId="31" w16cid:durableId="305010897">
    <w:abstractNumId w:val="37"/>
  </w:num>
  <w:num w:numId="32" w16cid:durableId="1676954434">
    <w:abstractNumId w:val="48"/>
  </w:num>
  <w:num w:numId="33" w16cid:durableId="1086149149">
    <w:abstractNumId w:val="43"/>
  </w:num>
  <w:num w:numId="34" w16cid:durableId="1648437642">
    <w:abstractNumId w:val="7"/>
  </w:num>
  <w:num w:numId="35" w16cid:durableId="192424400">
    <w:abstractNumId w:val="21"/>
  </w:num>
  <w:num w:numId="36" w16cid:durableId="1592471395">
    <w:abstractNumId w:val="33"/>
  </w:num>
  <w:num w:numId="37" w16cid:durableId="1488474695">
    <w:abstractNumId w:val="36"/>
  </w:num>
  <w:num w:numId="38" w16cid:durableId="733086766">
    <w:abstractNumId w:val="17"/>
  </w:num>
  <w:num w:numId="39" w16cid:durableId="292828440">
    <w:abstractNumId w:val="14"/>
  </w:num>
  <w:num w:numId="40" w16cid:durableId="2074230302">
    <w:abstractNumId w:val="50"/>
  </w:num>
  <w:num w:numId="41" w16cid:durableId="162547709">
    <w:abstractNumId w:val="13"/>
  </w:num>
  <w:num w:numId="42" w16cid:durableId="36004520">
    <w:abstractNumId w:val="36"/>
  </w:num>
  <w:num w:numId="43" w16cid:durableId="2052414144">
    <w:abstractNumId w:val="6"/>
  </w:num>
  <w:num w:numId="44" w16cid:durableId="1262758492">
    <w:abstractNumId w:val="25"/>
  </w:num>
  <w:num w:numId="45" w16cid:durableId="968054675">
    <w:abstractNumId w:val="36"/>
  </w:num>
  <w:num w:numId="46" w16cid:durableId="844593678">
    <w:abstractNumId w:val="36"/>
  </w:num>
  <w:num w:numId="47" w16cid:durableId="62532201">
    <w:abstractNumId w:val="36"/>
  </w:num>
  <w:num w:numId="48" w16cid:durableId="355349003">
    <w:abstractNumId w:val="41"/>
  </w:num>
  <w:num w:numId="49" w16cid:durableId="733283215">
    <w:abstractNumId w:val="1"/>
  </w:num>
  <w:num w:numId="50" w16cid:durableId="1571572078">
    <w:abstractNumId w:val="22"/>
  </w:num>
  <w:num w:numId="51" w16cid:durableId="522016749">
    <w:abstractNumId w:val="44"/>
  </w:num>
  <w:num w:numId="52" w16cid:durableId="923563561">
    <w:abstractNumId w:val="24"/>
  </w:num>
  <w:num w:numId="53" w16cid:durableId="942766600">
    <w:abstractNumId w:val="0"/>
  </w:num>
  <w:num w:numId="54" w16cid:durableId="1493374026">
    <w:abstractNumId w:val="28"/>
  </w:num>
  <w:num w:numId="55" w16cid:durableId="382364332">
    <w:abstractNumId w:val="16"/>
  </w:num>
  <w:num w:numId="56" w16cid:durableId="1613127314">
    <w:abstractNumId w:val="15"/>
  </w:num>
  <w:num w:numId="57" w16cid:durableId="1729721190">
    <w:abstractNumId w:val="12"/>
  </w:num>
  <w:num w:numId="58" w16cid:durableId="1450587006">
    <w:abstractNumId w:val="2"/>
  </w:num>
  <w:num w:numId="59" w16cid:durableId="103038926">
    <w:abstractNumId w:val="32"/>
  </w:num>
  <w:num w:numId="60" w16cid:durableId="6473238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853891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6344860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342566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713267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97079050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332833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7969959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621607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8224284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783861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824928199">
    <w:abstractNumId w:val="11"/>
  </w:num>
  <w:num w:numId="72" w16cid:durableId="9153610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54059807">
    <w:abstractNumId w:val="3"/>
  </w:num>
  <w:num w:numId="74" w16cid:durableId="1262840235">
    <w:abstractNumId w:val="4"/>
  </w:num>
  <w:num w:numId="75" w16cid:durableId="1222863614">
    <w:abstractNumId w:val="39"/>
  </w:num>
  <w:num w:numId="76" w16cid:durableId="2829262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3472912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4079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354240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640503396">
    <w:abstractNumId w:val="10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57"/>
    <w:rsid w:val="000009AF"/>
    <w:rsid w:val="00001E26"/>
    <w:rsid w:val="00002574"/>
    <w:rsid w:val="00012CB4"/>
    <w:rsid w:val="00014C12"/>
    <w:rsid w:val="000206B8"/>
    <w:rsid w:val="00020FF6"/>
    <w:rsid w:val="00022D53"/>
    <w:rsid w:val="00024617"/>
    <w:rsid w:val="00025E36"/>
    <w:rsid w:val="000269E4"/>
    <w:rsid w:val="0003023B"/>
    <w:rsid w:val="00042298"/>
    <w:rsid w:val="00042832"/>
    <w:rsid w:val="00045BAB"/>
    <w:rsid w:val="000466BF"/>
    <w:rsid w:val="00046EB9"/>
    <w:rsid w:val="00047FBC"/>
    <w:rsid w:val="00050CB8"/>
    <w:rsid w:val="00051F42"/>
    <w:rsid w:val="00053B1E"/>
    <w:rsid w:val="0006027E"/>
    <w:rsid w:val="000651F0"/>
    <w:rsid w:val="00066FAC"/>
    <w:rsid w:val="00074763"/>
    <w:rsid w:val="000770E5"/>
    <w:rsid w:val="00081334"/>
    <w:rsid w:val="000815E4"/>
    <w:rsid w:val="00082657"/>
    <w:rsid w:val="000826F9"/>
    <w:rsid w:val="000878CB"/>
    <w:rsid w:val="00093087"/>
    <w:rsid w:val="00093DB6"/>
    <w:rsid w:val="00094E48"/>
    <w:rsid w:val="00096BA4"/>
    <w:rsid w:val="00097BF7"/>
    <w:rsid w:val="00097DD2"/>
    <w:rsid w:val="000A1CAB"/>
    <w:rsid w:val="000A2855"/>
    <w:rsid w:val="000A6CD6"/>
    <w:rsid w:val="000C50A3"/>
    <w:rsid w:val="000C5A20"/>
    <w:rsid w:val="000C7132"/>
    <w:rsid w:val="000D282E"/>
    <w:rsid w:val="000D311D"/>
    <w:rsid w:val="000D59B0"/>
    <w:rsid w:val="000E2BEA"/>
    <w:rsid w:val="000E43FD"/>
    <w:rsid w:val="000E5DAD"/>
    <w:rsid w:val="000E733F"/>
    <w:rsid w:val="000F5E71"/>
    <w:rsid w:val="000F65D4"/>
    <w:rsid w:val="00102827"/>
    <w:rsid w:val="00103AAA"/>
    <w:rsid w:val="00106B60"/>
    <w:rsid w:val="00107127"/>
    <w:rsid w:val="00110C41"/>
    <w:rsid w:val="001119A2"/>
    <w:rsid w:val="00122AA9"/>
    <w:rsid w:val="00126CCF"/>
    <w:rsid w:val="001302AD"/>
    <w:rsid w:val="00137BD3"/>
    <w:rsid w:val="00141D25"/>
    <w:rsid w:val="00160318"/>
    <w:rsid w:val="001619D6"/>
    <w:rsid w:val="00161E4D"/>
    <w:rsid w:val="00163093"/>
    <w:rsid w:val="00163528"/>
    <w:rsid w:val="001667B2"/>
    <w:rsid w:val="00166C41"/>
    <w:rsid w:val="00173841"/>
    <w:rsid w:val="00173E08"/>
    <w:rsid w:val="00174612"/>
    <w:rsid w:val="00176CA0"/>
    <w:rsid w:val="0017765F"/>
    <w:rsid w:val="00182FDF"/>
    <w:rsid w:val="00190A1B"/>
    <w:rsid w:val="001937F5"/>
    <w:rsid w:val="001A3204"/>
    <w:rsid w:val="001A3DB4"/>
    <w:rsid w:val="001A487E"/>
    <w:rsid w:val="001B04D3"/>
    <w:rsid w:val="001B2DC9"/>
    <w:rsid w:val="001C7FC3"/>
    <w:rsid w:val="001D0580"/>
    <w:rsid w:val="001D2DB5"/>
    <w:rsid w:val="001D65ED"/>
    <w:rsid w:val="001E19B2"/>
    <w:rsid w:val="001E4EEF"/>
    <w:rsid w:val="001F39B2"/>
    <w:rsid w:val="001F4FF5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26C4C"/>
    <w:rsid w:val="0023151B"/>
    <w:rsid w:val="00235018"/>
    <w:rsid w:val="00235366"/>
    <w:rsid w:val="00235748"/>
    <w:rsid w:val="002422A1"/>
    <w:rsid w:val="00242EE0"/>
    <w:rsid w:val="0024350F"/>
    <w:rsid w:val="002443C7"/>
    <w:rsid w:val="002507FA"/>
    <w:rsid w:val="0025725F"/>
    <w:rsid w:val="002578BE"/>
    <w:rsid w:val="00264CA8"/>
    <w:rsid w:val="00265DFD"/>
    <w:rsid w:val="002724E5"/>
    <w:rsid w:val="00275A24"/>
    <w:rsid w:val="00276548"/>
    <w:rsid w:val="00277C3D"/>
    <w:rsid w:val="00281AF7"/>
    <w:rsid w:val="0028212C"/>
    <w:rsid w:val="002831BF"/>
    <w:rsid w:val="002848BB"/>
    <w:rsid w:val="00287BC5"/>
    <w:rsid w:val="002906C0"/>
    <w:rsid w:val="00290986"/>
    <w:rsid w:val="002910CA"/>
    <w:rsid w:val="00293021"/>
    <w:rsid w:val="00294755"/>
    <w:rsid w:val="0029626D"/>
    <w:rsid w:val="002A11CD"/>
    <w:rsid w:val="002A71FB"/>
    <w:rsid w:val="002A7690"/>
    <w:rsid w:val="002B2889"/>
    <w:rsid w:val="002B320E"/>
    <w:rsid w:val="002B5ECC"/>
    <w:rsid w:val="002B6DFB"/>
    <w:rsid w:val="002B7552"/>
    <w:rsid w:val="002B75C6"/>
    <w:rsid w:val="002C46D1"/>
    <w:rsid w:val="002C4982"/>
    <w:rsid w:val="002C4F9C"/>
    <w:rsid w:val="002C7320"/>
    <w:rsid w:val="002D4B8D"/>
    <w:rsid w:val="002D5EE8"/>
    <w:rsid w:val="002E6229"/>
    <w:rsid w:val="002F231C"/>
    <w:rsid w:val="002F2E5F"/>
    <w:rsid w:val="002F78E1"/>
    <w:rsid w:val="002F7905"/>
    <w:rsid w:val="0030498A"/>
    <w:rsid w:val="003057C5"/>
    <w:rsid w:val="0031122A"/>
    <w:rsid w:val="003120FE"/>
    <w:rsid w:val="00322F6C"/>
    <w:rsid w:val="003276C2"/>
    <w:rsid w:val="00332559"/>
    <w:rsid w:val="00335DD4"/>
    <w:rsid w:val="00343CE9"/>
    <w:rsid w:val="00344BF2"/>
    <w:rsid w:val="003509D2"/>
    <w:rsid w:val="00356F7E"/>
    <w:rsid w:val="003706CB"/>
    <w:rsid w:val="00373B2F"/>
    <w:rsid w:val="00380192"/>
    <w:rsid w:val="003847FF"/>
    <w:rsid w:val="003862BB"/>
    <w:rsid w:val="0038779C"/>
    <w:rsid w:val="00395493"/>
    <w:rsid w:val="003958AD"/>
    <w:rsid w:val="003A20C5"/>
    <w:rsid w:val="003A26D5"/>
    <w:rsid w:val="003A695E"/>
    <w:rsid w:val="003B191D"/>
    <w:rsid w:val="003B5AF4"/>
    <w:rsid w:val="003B6379"/>
    <w:rsid w:val="003B65F4"/>
    <w:rsid w:val="003C3057"/>
    <w:rsid w:val="003D1EE8"/>
    <w:rsid w:val="003D2F85"/>
    <w:rsid w:val="003D42FC"/>
    <w:rsid w:val="003E0E6B"/>
    <w:rsid w:val="003E3A94"/>
    <w:rsid w:val="003F0F9F"/>
    <w:rsid w:val="003F4EB4"/>
    <w:rsid w:val="003F5EDA"/>
    <w:rsid w:val="003F64FA"/>
    <w:rsid w:val="003F751B"/>
    <w:rsid w:val="003F7D8F"/>
    <w:rsid w:val="00402E9E"/>
    <w:rsid w:val="0040487B"/>
    <w:rsid w:val="0040600D"/>
    <w:rsid w:val="00410560"/>
    <w:rsid w:val="004129D2"/>
    <w:rsid w:val="00421F68"/>
    <w:rsid w:val="00425B66"/>
    <w:rsid w:val="00436367"/>
    <w:rsid w:val="00436E7C"/>
    <w:rsid w:val="0044630D"/>
    <w:rsid w:val="00454B2D"/>
    <w:rsid w:val="0045586A"/>
    <w:rsid w:val="00456711"/>
    <w:rsid w:val="0045754A"/>
    <w:rsid w:val="0046631B"/>
    <w:rsid w:val="0047043C"/>
    <w:rsid w:val="00477181"/>
    <w:rsid w:val="00481FBA"/>
    <w:rsid w:val="00483564"/>
    <w:rsid w:val="00490DD5"/>
    <w:rsid w:val="00495ADC"/>
    <w:rsid w:val="004A0D5B"/>
    <w:rsid w:val="004A0F48"/>
    <w:rsid w:val="004B0429"/>
    <w:rsid w:val="004B17F3"/>
    <w:rsid w:val="004B71BA"/>
    <w:rsid w:val="004B744D"/>
    <w:rsid w:val="004C28AD"/>
    <w:rsid w:val="004C2EB1"/>
    <w:rsid w:val="004D1054"/>
    <w:rsid w:val="004D235B"/>
    <w:rsid w:val="004D3F5F"/>
    <w:rsid w:val="004D47B7"/>
    <w:rsid w:val="004D59D9"/>
    <w:rsid w:val="004D66FF"/>
    <w:rsid w:val="004D6828"/>
    <w:rsid w:val="004F08D8"/>
    <w:rsid w:val="004F14F3"/>
    <w:rsid w:val="004F194C"/>
    <w:rsid w:val="004F22C3"/>
    <w:rsid w:val="004F7C35"/>
    <w:rsid w:val="00500EB9"/>
    <w:rsid w:val="0050249A"/>
    <w:rsid w:val="005030F6"/>
    <w:rsid w:val="00505DEE"/>
    <w:rsid w:val="005166BE"/>
    <w:rsid w:val="00520D2D"/>
    <w:rsid w:val="00521D9E"/>
    <w:rsid w:val="00523C78"/>
    <w:rsid w:val="005252EB"/>
    <w:rsid w:val="005438C0"/>
    <w:rsid w:val="005449E0"/>
    <w:rsid w:val="00546841"/>
    <w:rsid w:val="0055436A"/>
    <w:rsid w:val="00560216"/>
    <w:rsid w:val="005605CE"/>
    <w:rsid w:val="005623F0"/>
    <w:rsid w:val="00562A02"/>
    <w:rsid w:val="00562B90"/>
    <w:rsid w:val="00563670"/>
    <w:rsid w:val="00574368"/>
    <w:rsid w:val="00576BA9"/>
    <w:rsid w:val="00580EC3"/>
    <w:rsid w:val="00582467"/>
    <w:rsid w:val="00596222"/>
    <w:rsid w:val="0059769D"/>
    <w:rsid w:val="005A4E1A"/>
    <w:rsid w:val="005C0CA5"/>
    <w:rsid w:val="005C2EC2"/>
    <w:rsid w:val="005C6158"/>
    <w:rsid w:val="005C6CC8"/>
    <w:rsid w:val="005C776A"/>
    <w:rsid w:val="005C7CE7"/>
    <w:rsid w:val="005D4748"/>
    <w:rsid w:val="005D4FDA"/>
    <w:rsid w:val="005D6921"/>
    <w:rsid w:val="005D7C2C"/>
    <w:rsid w:val="005E3788"/>
    <w:rsid w:val="005F3D04"/>
    <w:rsid w:val="005F6869"/>
    <w:rsid w:val="00606BB7"/>
    <w:rsid w:val="006073B6"/>
    <w:rsid w:val="00613B66"/>
    <w:rsid w:val="00616498"/>
    <w:rsid w:val="006307FB"/>
    <w:rsid w:val="006343DA"/>
    <w:rsid w:val="00634660"/>
    <w:rsid w:val="00637260"/>
    <w:rsid w:val="00643CE5"/>
    <w:rsid w:val="006452A8"/>
    <w:rsid w:val="00646FD3"/>
    <w:rsid w:val="00650169"/>
    <w:rsid w:val="00650C78"/>
    <w:rsid w:val="006653C8"/>
    <w:rsid w:val="00680163"/>
    <w:rsid w:val="0068231E"/>
    <w:rsid w:val="006848CF"/>
    <w:rsid w:val="00691A74"/>
    <w:rsid w:val="00694A38"/>
    <w:rsid w:val="00696B10"/>
    <w:rsid w:val="0069787C"/>
    <w:rsid w:val="006A0D45"/>
    <w:rsid w:val="006A42E2"/>
    <w:rsid w:val="006B0D7E"/>
    <w:rsid w:val="006B0EC8"/>
    <w:rsid w:val="006B13A2"/>
    <w:rsid w:val="006C21B2"/>
    <w:rsid w:val="006D13CC"/>
    <w:rsid w:val="006D1ACE"/>
    <w:rsid w:val="006D2F28"/>
    <w:rsid w:val="006D77A4"/>
    <w:rsid w:val="006E381A"/>
    <w:rsid w:val="006F373D"/>
    <w:rsid w:val="006F4E79"/>
    <w:rsid w:val="006F5E55"/>
    <w:rsid w:val="00701354"/>
    <w:rsid w:val="00704284"/>
    <w:rsid w:val="00704546"/>
    <w:rsid w:val="0070488A"/>
    <w:rsid w:val="0071081E"/>
    <w:rsid w:val="00712561"/>
    <w:rsid w:val="00714260"/>
    <w:rsid w:val="00715EC9"/>
    <w:rsid w:val="00732164"/>
    <w:rsid w:val="00736362"/>
    <w:rsid w:val="0074181E"/>
    <w:rsid w:val="00754A3C"/>
    <w:rsid w:val="00754BCB"/>
    <w:rsid w:val="0076234D"/>
    <w:rsid w:val="00762D8F"/>
    <w:rsid w:val="00764F8D"/>
    <w:rsid w:val="00770533"/>
    <w:rsid w:val="007747D8"/>
    <w:rsid w:val="00775184"/>
    <w:rsid w:val="00775691"/>
    <w:rsid w:val="0077752E"/>
    <w:rsid w:val="00780CF7"/>
    <w:rsid w:val="007850DB"/>
    <w:rsid w:val="007870F2"/>
    <w:rsid w:val="00794EC8"/>
    <w:rsid w:val="0079648B"/>
    <w:rsid w:val="007A081A"/>
    <w:rsid w:val="007A2C38"/>
    <w:rsid w:val="007A458D"/>
    <w:rsid w:val="007A4FA0"/>
    <w:rsid w:val="007A692F"/>
    <w:rsid w:val="007A7666"/>
    <w:rsid w:val="007A7D3A"/>
    <w:rsid w:val="007B2644"/>
    <w:rsid w:val="007C1216"/>
    <w:rsid w:val="007C1338"/>
    <w:rsid w:val="007C36A9"/>
    <w:rsid w:val="007C5684"/>
    <w:rsid w:val="007C6153"/>
    <w:rsid w:val="007D296D"/>
    <w:rsid w:val="007E084F"/>
    <w:rsid w:val="007E2B43"/>
    <w:rsid w:val="007E3252"/>
    <w:rsid w:val="007E4F18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801C83"/>
    <w:rsid w:val="00803077"/>
    <w:rsid w:val="00803577"/>
    <w:rsid w:val="00811354"/>
    <w:rsid w:val="0081183E"/>
    <w:rsid w:val="008135F0"/>
    <w:rsid w:val="00813F93"/>
    <w:rsid w:val="00815A03"/>
    <w:rsid w:val="00815E99"/>
    <w:rsid w:val="0082429B"/>
    <w:rsid w:val="008302ED"/>
    <w:rsid w:val="00834BA4"/>
    <w:rsid w:val="00835B2F"/>
    <w:rsid w:val="0083798C"/>
    <w:rsid w:val="00844542"/>
    <w:rsid w:val="0084459D"/>
    <w:rsid w:val="00846710"/>
    <w:rsid w:val="008512E5"/>
    <w:rsid w:val="0085363C"/>
    <w:rsid w:val="00860ADA"/>
    <w:rsid w:val="008611B5"/>
    <w:rsid w:val="00862A84"/>
    <w:rsid w:val="00863373"/>
    <w:rsid w:val="008652C6"/>
    <w:rsid w:val="00865640"/>
    <w:rsid w:val="00870DF7"/>
    <w:rsid w:val="008741BE"/>
    <w:rsid w:val="00876588"/>
    <w:rsid w:val="00877AFF"/>
    <w:rsid w:val="00885EE8"/>
    <w:rsid w:val="00893409"/>
    <w:rsid w:val="00894353"/>
    <w:rsid w:val="008A0F99"/>
    <w:rsid w:val="008A10EC"/>
    <w:rsid w:val="008A1F03"/>
    <w:rsid w:val="008A70B1"/>
    <w:rsid w:val="008B1A0A"/>
    <w:rsid w:val="008B4189"/>
    <w:rsid w:val="008B447E"/>
    <w:rsid w:val="008B4D9D"/>
    <w:rsid w:val="008C1DEB"/>
    <w:rsid w:val="008C566E"/>
    <w:rsid w:val="008D7572"/>
    <w:rsid w:val="008E7148"/>
    <w:rsid w:val="008F0D1F"/>
    <w:rsid w:val="008F0E4A"/>
    <w:rsid w:val="008F1BAF"/>
    <w:rsid w:val="008F1C8F"/>
    <w:rsid w:val="008F7040"/>
    <w:rsid w:val="008F7DD8"/>
    <w:rsid w:val="0090001C"/>
    <w:rsid w:val="0090270E"/>
    <w:rsid w:val="00902C3A"/>
    <w:rsid w:val="00903D77"/>
    <w:rsid w:val="009070D6"/>
    <w:rsid w:val="009126E8"/>
    <w:rsid w:val="009138F7"/>
    <w:rsid w:val="00923403"/>
    <w:rsid w:val="00923981"/>
    <w:rsid w:val="00926680"/>
    <w:rsid w:val="009313FD"/>
    <w:rsid w:val="00933111"/>
    <w:rsid w:val="00936EB1"/>
    <w:rsid w:val="00937173"/>
    <w:rsid w:val="00944698"/>
    <w:rsid w:val="00945E1B"/>
    <w:rsid w:val="00953CAE"/>
    <w:rsid w:val="009545C9"/>
    <w:rsid w:val="0095679E"/>
    <w:rsid w:val="00956933"/>
    <w:rsid w:val="00961831"/>
    <w:rsid w:val="00963B12"/>
    <w:rsid w:val="00964953"/>
    <w:rsid w:val="00967DE1"/>
    <w:rsid w:val="009758FD"/>
    <w:rsid w:val="00981807"/>
    <w:rsid w:val="00986E6F"/>
    <w:rsid w:val="00987103"/>
    <w:rsid w:val="0098748B"/>
    <w:rsid w:val="00990B6A"/>
    <w:rsid w:val="00991A59"/>
    <w:rsid w:val="00994E63"/>
    <w:rsid w:val="009A14C7"/>
    <w:rsid w:val="009A3C66"/>
    <w:rsid w:val="009A69E5"/>
    <w:rsid w:val="009A71FA"/>
    <w:rsid w:val="009A7946"/>
    <w:rsid w:val="009B1696"/>
    <w:rsid w:val="009B348A"/>
    <w:rsid w:val="009B7A3E"/>
    <w:rsid w:val="009C1FB5"/>
    <w:rsid w:val="009C5F7B"/>
    <w:rsid w:val="009E396E"/>
    <w:rsid w:val="009F00BF"/>
    <w:rsid w:val="00A02B02"/>
    <w:rsid w:val="00A107ED"/>
    <w:rsid w:val="00A11CE2"/>
    <w:rsid w:val="00A1363F"/>
    <w:rsid w:val="00A23E9A"/>
    <w:rsid w:val="00A27CD9"/>
    <w:rsid w:val="00A316C8"/>
    <w:rsid w:val="00A448C4"/>
    <w:rsid w:val="00A45D3B"/>
    <w:rsid w:val="00A46AAE"/>
    <w:rsid w:val="00A5266B"/>
    <w:rsid w:val="00A53A38"/>
    <w:rsid w:val="00A57C20"/>
    <w:rsid w:val="00A65FE9"/>
    <w:rsid w:val="00A73C6F"/>
    <w:rsid w:val="00A77CA7"/>
    <w:rsid w:val="00A82F4A"/>
    <w:rsid w:val="00A91377"/>
    <w:rsid w:val="00A918B5"/>
    <w:rsid w:val="00A976F4"/>
    <w:rsid w:val="00A97771"/>
    <w:rsid w:val="00AA2A2D"/>
    <w:rsid w:val="00AA2FDB"/>
    <w:rsid w:val="00AA435D"/>
    <w:rsid w:val="00AA7FE5"/>
    <w:rsid w:val="00AB2959"/>
    <w:rsid w:val="00AC0BB8"/>
    <w:rsid w:val="00AC37AF"/>
    <w:rsid w:val="00AC4D48"/>
    <w:rsid w:val="00AC677F"/>
    <w:rsid w:val="00AC6971"/>
    <w:rsid w:val="00AC78D0"/>
    <w:rsid w:val="00AD13E2"/>
    <w:rsid w:val="00AD2EC8"/>
    <w:rsid w:val="00AE146B"/>
    <w:rsid w:val="00AE20A6"/>
    <w:rsid w:val="00AE25F7"/>
    <w:rsid w:val="00AF0F95"/>
    <w:rsid w:val="00AF44B3"/>
    <w:rsid w:val="00AF4F0A"/>
    <w:rsid w:val="00AF510F"/>
    <w:rsid w:val="00B03FDB"/>
    <w:rsid w:val="00B047FB"/>
    <w:rsid w:val="00B10516"/>
    <w:rsid w:val="00B13DB1"/>
    <w:rsid w:val="00B13E71"/>
    <w:rsid w:val="00B14409"/>
    <w:rsid w:val="00B148AD"/>
    <w:rsid w:val="00B22F67"/>
    <w:rsid w:val="00B2530C"/>
    <w:rsid w:val="00B26E20"/>
    <w:rsid w:val="00B278E4"/>
    <w:rsid w:val="00B312AE"/>
    <w:rsid w:val="00B313E1"/>
    <w:rsid w:val="00B3215E"/>
    <w:rsid w:val="00B32A80"/>
    <w:rsid w:val="00B337A0"/>
    <w:rsid w:val="00B36B13"/>
    <w:rsid w:val="00B36B6A"/>
    <w:rsid w:val="00B37299"/>
    <w:rsid w:val="00B37744"/>
    <w:rsid w:val="00B3777D"/>
    <w:rsid w:val="00B40330"/>
    <w:rsid w:val="00B4111A"/>
    <w:rsid w:val="00B4177A"/>
    <w:rsid w:val="00B41AE7"/>
    <w:rsid w:val="00B441E7"/>
    <w:rsid w:val="00B44548"/>
    <w:rsid w:val="00B447EA"/>
    <w:rsid w:val="00B44E13"/>
    <w:rsid w:val="00B52874"/>
    <w:rsid w:val="00B53C04"/>
    <w:rsid w:val="00B55A40"/>
    <w:rsid w:val="00B55BD0"/>
    <w:rsid w:val="00B5765D"/>
    <w:rsid w:val="00B63F9B"/>
    <w:rsid w:val="00B702D2"/>
    <w:rsid w:val="00B7319B"/>
    <w:rsid w:val="00B77993"/>
    <w:rsid w:val="00B828F4"/>
    <w:rsid w:val="00B93EB9"/>
    <w:rsid w:val="00B94C91"/>
    <w:rsid w:val="00B96AAD"/>
    <w:rsid w:val="00B96ED3"/>
    <w:rsid w:val="00BA114F"/>
    <w:rsid w:val="00BA19C0"/>
    <w:rsid w:val="00BA5837"/>
    <w:rsid w:val="00BA7E2F"/>
    <w:rsid w:val="00BB0757"/>
    <w:rsid w:val="00BB1E6D"/>
    <w:rsid w:val="00BB7845"/>
    <w:rsid w:val="00BC1A28"/>
    <w:rsid w:val="00BC50EA"/>
    <w:rsid w:val="00BC6123"/>
    <w:rsid w:val="00BD2B95"/>
    <w:rsid w:val="00BD7195"/>
    <w:rsid w:val="00BE24DE"/>
    <w:rsid w:val="00BE7269"/>
    <w:rsid w:val="00BF52F3"/>
    <w:rsid w:val="00BF5DCE"/>
    <w:rsid w:val="00C01FDB"/>
    <w:rsid w:val="00C02208"/>
    <w:rsid w:val="00C1087D"/>
    <w:rsid w:val="00C10A21"/>
    <w:rsid w:val="00C11942"/>
    <w:rsid w:val="00C11D70"/>
    <w:rsid w:val="00C123B0"/>
    <w:rsid w:val="00C124D0"/>
    <w:rsid w:val="00C169DF"/>
    <w:rsid w:val="00C16FD1"/>
    <w:rsid w:val="00C24777"/>
    <w:rsid w:val="00C255A8"/>
    <w:rsid w:val="00C27633"/>
    <w:rsid w:val="00C31031"/>
    <w:rsid w:val="00C3151C"/>
    <w:rsid w:val="00C32A22"/>
    <w:rsid w:val="00C43F40"/>
    <w:rsid w:val="00C445E2"/>
    <w:rsid w:val="00C448C0"/>
    <w:rsid w:val="00C4613C"/>
    <w:rsid w:val="00C53862"/>
    <w:rsid w:val="00C563AC"/>
    <w:rsid w:val="00C63665"/>
    <w:rsid w:val="00C663C6"/>
    <w:rsid w:val="00C70877"/>
    <w:rsid w:val="00C75DFC"/>
    <w:rsid w:val="00C8060D"/>
    <w:rsid w:val="00C80C78"/>
    <w:rsid w:val="00C87E72"/>
    <w:rsid w:val="00C9036A"/>
    <w:rsid w:val="00C928F9"/>
    <w:rsid w:val="00CA4342"/>
    <w:rsid w:val="00CA5E7B"/>
    <w:rsid w:val="00CB6B7E"/>
    <w:rsid w:val="00CC2D9E"/>
    <w:rsid w:val="00CC5257"/>
    <w:rsid w:val="00CC697D"/>
    <w:rsid w:val="00CC76B6"/>
    <w:rsid w:val="00CD0CE0"/>
    <w:rsid w:val="00CD0FED"/>
    <w:rsid w:val="00CD14C0"/>
    <w:rsid w:val="00CD7B83"/>
    <w:rsid w:val="00CE0374"/>
    <w:rsid w:val="00CE312D"/>
    <w:rsid w:val="00CE33CB"/>
    <w:rsid w:val="00CE410E"/>
    <w:rsid w:val="00CE4489"/>
    <w:rsid w:val="00CE6125"/>
    <w:rsid w:val="00CE7DF9"/>
    <w:rsid w:val="00CF1282"/>
    <w:rsid w:val="00CF1DB7"/>
    <w:rsid w:val="00CF1E27"/>
    <w:rsid w:val="00CF4A71"/>
    <w:rsid w:val="00D04FD1"/>
    <w:rsid w:val="00D053B5"/>
    <w:rsid w:val="00D13D04"/>
    <w:rsid w:val="00D149FB"/>
    <w:rsid w:val="00D15BD0"/>
    <w:rsid w:val="00D17695"/>
    <w:rsid w:val="00D21535"/>
    <w:rsid w:val="00D279CA"/>
    <w:rsid w:val="00D30AD6"/>
    <w:rsid w:val="00D30F40"/>
    <w:rsid w:val="00D323A6"/>
    <w:rsid w:val="00D3346E"/>
    <w:rsid w:val="00D334CF"/>
    <w:rsid w:val="00D45DCA"/>
    <w:rsid w:val="00D47285"/>
    <w:rsid w:val="00D5313F"/>
    <w:rsid w:val="00D72725"/>
    <w:rsid w:val="00D734CC"/>
    <w:rsid w:val="00D73DCF"/>
    <w:rsid w:val="00D85996"/>
    <w:rsid w:val="00D8656A"/>
    <w:rsid w:val="00D97787"/>
    <w:rsid w:val="00D97C72"/>
    <w:rsid w:val="00DA0469"/>
    <w:rsid w:val="00DB0234"/>
    <w:rsid w:val="00DB33CD"/>
    <w:rsid w:val="00DB7EB5"/>
    <w:rsid w:val="00DC2A07"/>
    <w:rsid w:val="00DC2D4A"/>
    <w:rsid w:val="00DC3B17"/>
    <w:rsid w:val="00DC4AD5"/>
    <w:rsid w:val="00DC58E3"/>
    <w:rsid w:val="00DC5EC1"/>
    <w:rsid w:val="00DD06AE"/>
    <w:rsid w:val="00DD11E3"/>
    <w:rsid w:val="00DD2D34"/>
    <w:rsid w:val="00DD3DC8"/>
    <w:rsid w:val="00DD55BD"/>
    <w:rsid w:val="00DD7514"/>
    <w:rsid w:val="00DE200D"/>
    <w:rsid w:val="00DE282C"/>
    <w:rsid w:val="00DE3792"/>
    <w:rsid w:val="00DF18BB"/>
    <w:rsid w:val="00DF38A2"/>
    <w:rsid w:val="00DF5823"/>
    <w:rsid w:val="00DF61E5"/>
    <w:rsid w:val="00E03ECF"/>
    <w:rsid w:val="00E0446B"/>
    <w:rsid w:val="00E05929"/>
    <w:rsid w:val="00E07241"/>
    <w:rsid w:val="00E11477"/>
    <w:rsid w:val="00E11626"/>
    <w:rsid w:val="00E1230C"/>
    <w:rsid w:val="00E13B65"/>
    <w:rsid w:val="00E30AFD"/>
    <w:rsid w:val="00E35CAA"/>
    <w:rsid w:val="00E413C5"/>
    <w:rsid w:val="00E46045"/>
    <w:rsid w:val="00E476D0"/>
    <w:rsid w:val="00E47AA7"/>
    <w:rsid w:val="00E56955"/>
    <w:rsid w:val="00E63192"/>
    <w:rsid w:val="00E71957"/>
    <w:rsid w:val="00E746F8"/>
    <w:rsid w:val="00E83F13"/>
    <w:rsid w:val="00E87631"/>
    <w:rsid w:val="00E92846"/>
    <w:rsid w:val="00E956D9"/>
    <w:rsid w:val="00E9583E"/>
    <w:rsid w:val="00E97E19"/>
    <w:rsid w:val="00EA1D44"/>
    <w:rsid w:val="00EA3CA5"/>
    <w:rsid w:val="00EA41F0"/>
    <w:rsid w:val="00EB634B"/>
    <w:rsid w:val="00EC014A"/>
    <w:rsid w:val="00EC07BD"/>
    <w:rsid w:val="00ED0253"/>
    <w:rsid w:val="00ED0D45"/>
    <w:rsid w:val="00ED1C3B"/>
    <w:rsid w:val="00ED3922"/>
    <w:rsid w:val="00ED7AEE"/>
    <w:rsid w:val="00EE07E0"/>
    <w:rsid w:val="00EE18A0"/>
    <w:rsid w:val="00EE77D8"/>
    <w:rsid w:val="00EE7A77"/>
    <w:rsid w:val="00EE7FBF"/>
    <w:rsid w:val="00EF1B84"/>
    <w:rsid w:val="00EF3D7A"/>
    <w:rsid w:val="00EF7E80"/>
    <w:rsid w:val="00F0448F"/>
    <w:rsid w:val="00F04558"/>
    <w:rsid w:val="00F04A6E"/>
    <w:rsid w:val="00F06B6C"/>
    <w:rsid w:val="00F117E6"/>
    <w:rsid w:val="00F12DAC"/>
    <w:rsid w:val="00F14C99"/>
    <w:rsid w:val="00F17B92"/>
    <w:rsid w:val="00F2124E"/>
    <w:rsid w:val="00F22E45"/>
    <w:rsid w:val="00F265E8"/>
    <w:rsid w:val="00F26AEA"/>
    <w:rsid w:val="00F312C6"/>
    <w:rsid w:val="00F37200"/>
    <w:rsid w:val="00F4015D"/>
    <w:rsid w:val="00F42788"/>
    <w:rsid w:val="00F50F24"/>
    <w:rsid w:val="00F52FEF"/>
    <w:rsid w:val="00F545E5"/>
    <w:rsid w:val="00F55232"/>
    <w:rsid w:val="00F5705D"/>
    <w:rsid w:val="00F57C05"/>
    <w:rsid w:val="00F6144E"/>
    <w:rsid w:val="00F64E0B"/>
    <w:rsid w:val="00F662CC"/>
    <w:rsid w:val="00F72785"/>
    <w:rsid w:val="00F73E78"/>
    <w:rsid w:val="00F74265"/>
    <w:rsid w:val="00F761A3"/>
    <w:rsid w:val="00F81179"/>
    <w:rsid w:val="00F82CD5"/>
    <w:rsid w:val="00F832D7"/>
    <w:rsid w:val="00F832EC"/>
    <w:rsid w:val="00F84A35"/>
    <w:rsid w:val="00F86FF3"/>
    <w:rsid w:val="00F93851"/>
    <w:rsid w:val="00F9718B"/>
    <w:rsid w:val="00FA2398"/>
    <w:rsid w:val="00FA4095"/>
    <w:rsid w:val="00FA799E"/>
    <w:rsid w:val="00FB0452"/>
    <w:rsid w:val="00FB062D"/>
    <w:rsid w:val="00FB2D4F"/>
    <w:rsid w:val="00FB3281"/>
    <w:rsid w:val="00FD1161"/>
    <w:rsid w:val="00FD138B"/>
    <w:rsid w:val="00FD1836"/>
    <w:rsid w:val="00FD3BA0"/>
    <w:rsid w:val="00FD7FC7"/>
    <w:rsid w:val="00FE17E7"/>
    <w:rsid w:val="00FE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4D48D"/>
  <w15:docId w15:val="{1C8E9194-5580-4D39-97A1-C31A8193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10EC"/>
    <w:pPr>
      <w:spacing w:before="120" w:after="120" w:line="264" w:lineRule="auto"/>
      <w:jc w:val="both"/>
    </w:pPr>
    <w:rPr>
      <w:rFonts w:ascii="Verdana" w:eastAsia="Calibri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DC3B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3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813F93"/>
  </w:style>
  <w:style w:type="paragraph" w:customStyle="1" w:styleId="acnormalbold">
    <w:name w:val="ac_normal_bold"/>
    <w:basedOn w:val="acnormal"/>
    <w:next w:val="acnormal"/>
    <w:link w:val="acnormalboldChar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6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813F93"/>
    <w:rPr>
      <w:rFonts w:ascii="Verdana" w:eastAsia="Calibri" w:hAnsi="Verdana" w:cs="Times New Roman"/>
      <w:sz w:val="18"/>
    </w:rPr>
  </w:style>
  <w:style w:type="paragraph" w:customStyle="1" w:styleId="Zkladntext21">
    <w:name w:val="Základní text 21"/>
    <w:basedOn w:val="Normln"/>
    <w:link w:val="Zkladntext21Char"/>
    <w:rsid w:val="00CC5257"/>
    <w:pPr>
      <w:suppressAutoHyphens/>
      <w:spacing w:after="0" w:line="240" w:lineRule="auto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50"/>
      </w:numPr>
      <w:spacing w:line="280" w:lineRule="exact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50"/>
      </w:numPr>
      <w:suppressAutoHyphens/>
      <w:spacing w:before="360" w:line="280" w:lineRule="exact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DC3B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adpis">
    <w:name w:val="I. nadpis"/>
    <w:basedOn w:val="acnormal"/>
    <w:link w:val="InadpisChar"/>
    <w:qFormat/>
    <w:rsid w:val="0090001C"/>
    <w:pPr>
      <w:keepNext/>
      <w:numPr>
        <w:numId w:val="9"/>
      </w:numPr>
      <w:spacing w:before="240" w:after="240"/>
    </w:pPr>
    <w:rPr>
      <w:rFonts w:cstheme="minorHAnsi"/>
      <w:b/>
      <w:caps/>
      <w:sz w:val="22"/>
    </w:rPr>
  </w:style>
  <w:style w:type="character" w:customStyle="1" w:styleId="InadpisChar">
    <w:name w:val="I. nadpis Char"/>
    <w:basedOn w:val="acnormalChar"/>
    <w:link w:val="Inadpis"/>
    <w:rsid w:val="0090001C"/>
    <w:rPr>
      <w:rFonts w:ascii="Verdana" w:eastAsia="Calibri" w:hAnsi="Verdana" w:cstheme="minorHAnsi"/>
      <w:b/>
      <w:caps/>
      <w:sz w:val="18"/>
    </w:rPr>
  </w:style>
  <w:style w:type="paragraph" w:customStyle="1" w:styleId="1odstavec">
    <w:name w:val="1. odstavec"/>
    <w:basedOn w:val="acnormal"/>
    <w:link w:val="1odstavecChar"/>
    <w:qFormat/>
    <w:rsid w:val="00DB0234"/>
    <w:pPr>
      <w:widowControl w:val="0"/>
      <w:numPr>
        <w:ilvl w:val="1"/>
        <w:numId w:val="19"/>
      </w:numPr>
    </w:pPr>
    <w:rPr>
      <w:rFonts w:cstheme="minorHAnsi"/>
      <w:szCs w:val="18"/>
    </w:rPr>
  </w:style>
  <w:style w:type="character" w:customStyle="1" w:styleId="1odstavecChar">
    <w:name w:val="1. odstavec Char"/>
    <w:basedOn w:val="acnormalChar"/>
    <w:link w:val="1odstavec"/>
    <w:rsid w:val="00DB0234"/>
    <w:rPr>
      <w:rFonts w:ascii="Verdana" w:eastAsia="Calibri" w:hAnsi="Verdana" w:cstheme="minorHAnsi"/>
      <w:sz w:val="18"/>
      <w:szCs w:val="18"/>
    </w:rPr>
  </w:style>
  <w:style w:type="paragraph" w:customStyle="1" w:styleId="aodst0">
    <w:name w:val="a.odst"/>
    <w:basedOn w:val="acnormal"/>
    <w:link w:val="aodstChar"/>
    <w:qFormat/>
    <w:rsid w:val="003E3A94"/>
    <w:pPr>
      <w:widowControl w:val="0"/>
      <w:numPr>
        <w:numId w:val="44"/>
      </w:numPr>
      <w:tabs>
        <w:tab w:val="left" w:pos="0"/>
      </w:tabs>
    </w:pPr>
    <w:rPr>
      <w:rFonts w:cstheme="minorHAnsi"/>
      <w:szCs w:val="18"/>
    </w:rPr>
  </w:style>
  <w:style w:type="character" w:customStyle="1" w:styleId="aodstChar">
    <w:name w:val="a.odst Char"/>
    <w:basedOn w:val="acnormalChar"/>
    <w:link w:val="aodst0"/>
    <w:rsid w:val="003E3A94"/>
    <w:rPr>
      <w:rFonts w:ascii="Verdana" w:eastAsia="Calibri" w:hAnsi="Verdana" w:cstheme="minorHAnsi"/>
      <w:sz w:val="18"/>
      <w:szCs w:val="18"/>
    </w:rPr>
  </w:style>
  <w:style w:type="paragraph" w:customStyle="1" w:styleId="Odstbez">
    <w:name w:val="Odst. bez č."/>
    <w:basedOn w:val="acnormal"/>
    <w:link w:val="OdstbezChar"/>
    <w:qFormat/>
    <w:rsid w:val="00F55232"/>
    <w:pPr>
      <w:widowControl w:val="0"/>
      <w:ind w:left="567"/>
    </w:pPr>
    <w:rPr>
      <w:szCs w:val="18"/>
    </w:rPr>
  </w:style>
  <w:style w:type="character" w:customStyle="1" w:styleId="OdstbezChar">
    <w:name w:val="Odst. bez č. Char"/>
    <w:basedOn w:val="acnormalChar"/>
    <w:link w:val="Odstbez"/>
    <w:rsid w:val="00F55232"/>
    <w:rPr>
      <w:rFonts w:ascii="Verdana" w:eastAsia="Calibri" w:hAnsi="Verdana" w:cs="Times New Roman"/>
      <w:sz w:val="18"/>
      <w:szCs w:val="18"/>
    </w:rPr>
  </w:style>
  <w:style w:type="paragraph" w:customStyle="1" w:styleId="Nadpissml">
    <w:name w:val="Nadpis sml."/>
    <w:basedOn w:val="Normln"/>
    <w:link w:val="NadpissmlChar"/>
    <w:qFormat/>
    <w:rsid w:val="00E87631"/>
    <w:pPr>
      <w:widowControl w:val="0"/>
    </w:pPr>
    <w:rPr>
      <w:rFonts w:cstheme="minorHAnsi"/>
      <w:b/>
      <w:color w:val="FF5200"/>
      <w:sz w:val="32"/>
      <w:szCs w:val="28"/>
    </w:rPr>
  </w:style>
  <w:style w:type="character" w:customStyle="1" w:styleId="NadpissmlChar">
    <w:name w:val="Nadpis sml. Char"/>
    <w:basedOn w:val="acnormalChar"/>
    <w:link w:val="Nadpissml"/>
    <w:rsid w:val="00E87631"/>
    <w:rPr>
      <w:rFonts w:ascii="Verdana" w:eastAsia="Calibri" w:hAnsi="Verdana" w:cstheme="minorHAnsi"/>
      <w:b/>
      <w:color w:val="FF5200"/>
      <w:sz w:val="32"/>
      <w:szCs w:val="28"/>
    </w:rPr>
  </w:style>
  <w:style w:type="paragraph" w:customStyle="1" w:styleId="Podnadpissml">
    <w:name w:val="Podnadpis sml."/>
    <w:basedOn w:val="acnormal"/>
    <w:link w:val="PodnadpissmlChar"/>
    <w:rsid w:val="00E87631"/>
    <w:pPr>
      <w:widowControl w:val="0"/>
    </w:pPr>
    <w:rPr>
      <w:rFonts w:cstheme="minorHAnsi"/>
      <w:b/>
    </w:rPr>
  </w:style>
  <w:style w:type="character" w:customStyle="1" w:styleId="PodnadpissmlChar">
    <w:name w:val="Podnadpis sml. Char"/>
    <w:basedOn w:val="acnormalChar"/>
    <w:link w:val="Podnadpissml"/>
    <w:rsid w:val="00E87631"/>
    <w:rPr>
      <w:rFonts w:ascii="Verdana" w:eastAsia="Calibri" w:hAnsi="Verdana" w:cstheme="minorHAnsi"/>
      <w:b/>
      <w:sz w:val="18"/>
    </w:rPr>
  </w:style>
  <w:style w:type="paragraph" w:customStyle="1" w:styleId="Plohynadpis">
    <w:name w:val="Přílohy nadpis"/>
    <w:basedOn w:val="Zkladntext21"/>
    <w:link w:val="PlohynadpisChar"/>
    <w:qFormat/>
    <w:rsid w:val="00C4613C"/>
    <w:pPr>
      <w:widowControl w:val="0"/>
      <w:suppressAutoHyphens w:val="0"/>
      <w:spacing w:before="600" w:after="120" w:line="264" w:lineRule="auto"/>
    </w:pPr>
    <w:rPr>
      <w:rFonts w:ascii="Verdana" w:hAnsi="Verdana" w:cstheme="minorHAnsi"/>
      <w:b/>
      <w:sz w:val="18"/>
      <w:szCs w:val="18"/>
    </w:rPr>
  </w:style>
  <w:style w:type="character" w:customStyle="1" w:styleId="Zkladntext21Char">
    <w:name w:val="Základní text 21 Char"/>
    <w:basedOn w:val="Standardnpsmoodstavce"/>
    <w:link w:val="Zkladntext21"/>
    <w:rsid w:val="00F2124E"/>
    <w:rPr>
      <w:rFonts w:ascii="Times New Roman" w:eastAsia="Times New Roman" w:hAnsi="Times New Roman" w:cs="Times New Roman"/>
      <w:szCs w:val="24"/>
      <w:lang w:eastAsia="ar-SA"/>
    </w:rPr>
  </w:style>
  <w:style w:type="character" w:customStyle="1" w:styleId="PlohynadpisChar">
    <w:name w:val="Přílohy nadpis Char"/>
    <w:basedOn w:val="Zkladntext21Char"/>
    <w:link w:val="Plohynadpis"/>
    <w:rsid w:val="00C4613C"/>
    <w:rPr>
      <w:rFonts w:ascii="Verdana" w:eastAsia="Times New Roman" w:hAnsi="Verdana" w:cstheme="minorHAnsi"/>
      <w:b/>
      <w:sz w:val="18"/>
      <w:szCs w:val="18"/>
      <w:lang w:eastAsia="ar-SA"/>
    </w:rPr>
  </w:style>
  <w:style w:type="paragraph" w:customStyle="1" w:styleId="plohy">
    <w:name w:val="přílohy"/>
    <w:basedOn w:val="Zkladntext21"/>
    <w:link w:val="plohyChar"/>
    <w:qFormat/>
    <w:rsid w:val="00F2124E"/>
    <w:pPr>
      <w:widowControl w:val="0"/>
      <w:suppressAutoHyphens w:val="0"/>
      <w:spacing w:line="264" w:lineRule="auto"/>
      <w:jc w:val="left"/>
    </w:pPr>
    <w:rPr>
      <w:rFonts w:ascii="Verdana" w:hAnsi="Verdana" w:cstheme="minorHAnsi"/>
      <w:sz w:val="18"/>
      <w:szCs w:val="18"/>
    </w:rPr>
  </w:style>
  <w:style w:type="character" w:customStyle="1" w:styleId="plohyChar">
    <w:name w:val="přílohy Char"/>
    <w:basedOn w:val="Zkladntext21Char"/>
    <w:link w:val="plohy"/>
    <w:rsid w:val="00F2124E"/>
    <w:rPr>
      <w:rFonts w:ascii="Verdana" w:eastAsia="Times New Roman" w:hAnsi="Verdana" w:cstheme="minorHAnsi"/>
      <w:sz w:val="18"/>
      <w:szCs w:val="18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F2124E"/>
    <w:rPr>
      <w:color w:val="605E5C"/>
      <w:shd w:val="clear" w:color="auto" w:fill="E1DFDD"/>
    </w:rPr>
  </w:style>
  <w:style w:type="character" w:customStyle="1" w:styleId="Tun">
    <w:name w:val="Tučně"/>
    <w:basedOn w:val="Standardnpsmoodstavce"/>
    <w:uiPriority w:val="1"/>
    <w:qFormat/>
    <w:rsid w:val="00E87631"/>
    <w:rPr>
      <w:rFonts w:ascii="Verdana" w:hAnsi="Verdana" w:cstheme="minorHAnsi"/>
      <w:b/>
      <w:sz w:val="18"/>
      <w:szCs w:val="18"/>
    </w:rPr>
  </w:style>
  <w:style w:type="character" w:customStyle="1" w:styleId="Kurzvatun">
    <w:name w:val="Kurzíva tučně"/>
    <w:basedOn w:val="Standardnpsmoodstavce"/>
    <w:uiPriority w:val="1"/>
    <w:qFormat/>
    <w:rsid w:val="00E87631"/>
    <w:rPr>
      <w:rFonts w:ascii="Verdana" w:hAnsi="Verdana"/>
      <w:b/>
      <w:i/>
      <w:sz w:val="18"/>
    </w:rPr>
  </w:style>
  <w:style w:type="paragraph" w:customStyle="1" w:styleId="ZaObjednateleZhotovitele">
    <w:name w:val="Za Objednatele/Zhotovitele"/>
    <w:basedOn w:val="Normln"/>
    <w:link w:val="ZaObjednateleZhotoviteleChar"/>
    <w:qFormat/>
    <w:rsid w:val="00A53A38"/>
    <w:pPr>
      <w:widowControl w:val="0"/>
      <w:spacing w:before="480" w:after="0"/>
    </w:pPr>
    <w:rPr>
      <w:rFonts w:cstheme="minorHAnsi"/>
      <w:szCs w:val="18"/>
    </w:rPr>
  </w:style>
  <w:style w:type="character" w:customStyle="1" w:styleId="ZaObjednateleZhotoviteleChar">
    <w:name w:val="Za Objednatele/Zhotovitele Char"/>
    <w:basedOn w:val="Standardnpsmoodstavce"/>
    <w:link w:val="ZaObjednateleZhotovitele"/>
    <w:rsid w:val="00A53A38"/>
    <w:rPr>
      <w:rFonts w:ascii="Verdana" w:eastAsia="Calibri" w:hAnsi="Verdana" w:cstheme="minorHAnsi"/>
      <w:sz w:val="18"/>
      <w:szCs w:val="18"/>
    </w:rPr>
  </w:style>
  <w:style w:type="paragraph" w:customStyle="1" w:styleId="Podpisovoprvnn">
    <w:name w:val="Podpisové oprávnění"/>
    <w:basedOn w:val="acnormalbold"/>
    <w:link w:val="PodpisovoprvnnChar"/>
    <w:qFormat/>
    <w:rsid w:val="0090001C"/>
    <w:pPr>
      <w:widowControl w:val="0"/>
      <w:spacing w:before="1000"/>
      <w:jc w:val="left"/>
    </w:pPr>
    <w:rPr>
      <w:rFonts w:cstheme="minorHAnsi"/>
      <w:b w:val="0"/>
      <w:szCs w:val="18"/>
    </w:rPr>
  </w:style>
  <w:style w:type="character" w:customStyle="1" w:styleId="acnormalboldChar">
    <w:name w:val="ac_normal_bold Char"/>
    <w:basedOn w:val="acnormalChar"/>
    <w:link w:val="acnormalbold"/>
    <w:rsid w:val="00C4613C"/>
    <w:rPr>
      <w:rFonts w:ascii="Verdana" w:eastAsia="Calibri" w:hAnsi="Verdana" w:cs="Times New Roman"/>
      <w:b/>
      <w:sz w:val="18"/>
    </w:rPr>
  </w:style>
  <w:style w:type="character" w:customStyle="1" w:styleId="PodpisovoprvnnChar">
    <w:name w:val="Podpisové oprávnění Char"/>
    <w:basedOn w:val="acnormalboldChar"/>
    <w:link w:val="Podpisovoprvnn"/>
    <w:rsid w:val="0090001C"/>
    <w:rPr>
      <w:rFonts w:ascii="Verdana" w:eastAsia="Calibri" w:hAnsi="Verdana" w:cstheme="minorHAnsi"/>
      <w:b w:val="0"/>
      <w:sz w:val="18"/>
      <w:szCs w:val="18"/>
    </w:rPr>
  </w:style>
  <w:style w:type="paragraph" w:customStyle="1" w:styleId="Nzevsmluvnstrany">
    <w:name w:val="Název smluvní strany"/>
    <w:basedOn w:val="Normln"/>
    <w:link w:val="NzevsmluvnstranyChar"/>
    <w:qFormat/>
    <w:rsid w:val="00C4613C"/>
    <w:pPr>
      <w:widowControl w:val="0"/>
      <w:tabs>
        <w:tab w:val="left" w:pos="2126"/>
      </w:tabs>
      <w:spacing w:before="240"/>
      <w:ind w:left="2126" w:hanging="2126"/>
    </w:pPr>
  </w:style>
  <w:style w:type="character" w:customStyle="1" w:styleId="NzevsmluvnstranyChar">
    <w:name w:val="Název smluvní strany Char"/>
    <w:basedOn w:val="Standardnpsmoodstavce"/>
    <w:link w:val="Nzevsmluvnstrany"/>
    <w:rsid w:val="00C4613C"/>
    <w:rPr>
      <w:rFonts w:ascii="Verdana" w:eastAsia="Calibri" w:hAnsi="Verdana" w:cs="Times New Roman"/>
      <w:sz w:val="18"/>
    </w:rPr>
  </w:style>
  <w:style w:type="paragraph" w:customStyle="1" w:styleId="Identifikace">
    <w:name w:val="Identifikace"/>
    <w:basedOn w:val="Normln"/>
    <w:link w:val="IdentifikaceChar"/>
    <w:qFormat/>
    <w:rsid w:val="00C4613C"/>
    <w:pPr>
      <w:widowControl w:val="0"/>
      <w:spacing w:after="0"/>
      <w:ind w:left="2126" w:hanging="2126"/>
    </w:pPr>
    <w:rPr>
      <w:rFonts w:cstheme="minorHAnsi"/>
      <w:szCs w:val="18"/>
    </w:rPr>
  </w:style>
  <w:style w:type="character" w:customStyle="1" w:styleId="IdentifikaceChar">
    <w:name w:val="Identifikace Char"/>
    <w:basedOn w:val="Standardnpsmoodstavce"/>
    <w:link w:val="Identifikace"/>
    <w:rsid w:val="00C4613C"/>
    <w:rPr>
      <w:rFonts w:ascii="Verdana" w:eastAsia="Calibri" w:hAnsi="Verdana" w:cstheme="minorHAnsi"/>
      <w:sz w:val="18"/>
      <w:szCs w:val="18"/>
    </w:rPr>
  </w:style>
  <w:style w:type="paragraph" w:customStyle="1" w:styleId="asmluvnstrany">
    <w:name w:val="a smluvní strany"/>
    <w:basedOn w:val="Normln"/>
    <w:link w:val="asmluvnstranyChar"/>
    <w:qFormat/>
    <w:rsid w:val="00C4613C"/>
    <w:pPr>
      <w:widowControl w:val="0"/>
      <w:spacing w:before="240"/>
    </w:pPr>
    <w:rPr>
      <w:rFonts w:cstheme="minorHAnsi"/>
      <w:szCs w:val="18"/>
    </w:rPr>
  </w:style>
  <w:style w:type="character" w:customStyle="1" w:styleId="asmluvnstranyChar">
    <w:name w:val="a smluvní strany Char"/>
    <w:basedOn w:val="Standardnpsmoodstavce"/>
    <w:link w:val="asmluvnstrany"/>
    <w:rsid w:val="00C4613C"/>
    <w:rPr>
      <w:rFonts w:ascii="Verdana" w:eastAsia="Calibri" w:hAnsi="Verdana" w:cstheme="minorHAnsi"/>
      <w:sz w:val="18"/>
      <w:szCs w:val="18"/>
    </w:rPr>
  </w:style>
  <w:style w:type="paragraph" w:customStyle="1" w:styleId="Preambule">
    <w:name w:val="Preambule"/>
    <w:basedOn w:val="Normln"/>
    <w:link w:val="PreambuleChar"/>
    <w:qFormat/>
    <w:rsid w:val="00736362"/>
    <w:pPr>
      <w:spacing w:before="240" w:after="240"/>
    </w:pPr>
  </w:style>
  <w:style w:type="character" w:customStyle="1" w:styleId="PreambuleChar">
    <w:name w:val="Preambule Char"/>
    <w:basedOn w:val="Standardnpsmoodstavce"/>
    <w:link w:val="Preambule"/>
    <w:rsid w:val="00736362"/>
    <w:rPr>
      <w:rFonts w:ascii="Verdana" w:eastAsia="Calibri" w:hAnsi="Verdana" w:cs="Times New Roman"/>
      <w:sz w:val="18"/>
    </w:rPr>
  </w:style>
  <w:style w:type="character" w:customStyle="1" w:styleId="normaltextrun">
    <w:name w:val="normaltextrun"/>
    <w:basedOn w:val="Standardnpsmoodstavce"/>
    <w:rsid w:val="0090001C"/>
  </w:style>
  <w:style w:type="paragraph" w:styleId="Titulek">
    <w:name w:val="caption"/>
    <w:basedOn w:val="Normln"/>
    <w:next w:val="Normln"/>
    <w:uiPriority w:val="35"/>
    <w:semiHidden/>
    <w:unhideWhenUsed/>
    <w:qFormat/>
    <w:rsid w:val="0090001C"/>
    <w:pPr>
      <w:spacing w:after="200" w:line="240" w:lineRule="auto"/>
    </w:pPr>
    <w:rPr>
      <w:rFonts w:asciiTheme="minorHAnsi" w:eastAsiaTheme="minorHAnsi" w:hAnsiTheme="minorHAnsi" w:cstheme="minorBidi"/>
      <w:iCs/>
      <w:color w:val="1F497D" w:themeColor="text2"/>
      <w:szCs w:val="18"/>
    </w:rPr>
  </w:style>
  <w:style w:type="paragraph" w:customStyle="1" w:styleId="aodst">
    <w:name w:val="a. odst."/>
    <w:basedOn w:val="Normln"/>
    <w:link w:val="aodstChar0"/>
    <w:qFormat/>
    <w:rsid w:val="0090001C"/>
    <w:pPr>
      <w:widowControl w:val="0"/>
      <w:numPr>
        <w:numId w:val="71"/>
      </w:numPr>
    </w:pPr>
    <w:rPr>
      <w:rFonts w:asciiTheme="minorHAnsi" w:eastAsiaTheme="minorHAnsi" w:hAnsiTheme="minorHAnsi" w:cstheme="minorBidi"/>
      <w:szCs w:val="18"/>
      <w:lang w:eastAsia="cs-CZ"/>
    </w:rPr>
  </w:style>
  <w:style w:type="character" w:customStyle="1" w:styleId="aodstChar0">
    <w:name w:val="a. odst. Char"/>
    <w:basedOn w:val="Standardnpsmoodstavce"/>
    <w:link w:val="aodst"/>
    <w:rsid w:val="0090001C"/>
    <w:rPr>
      <w:sz w:val="18"/>
      <w:szCs w:val="18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2F231C"/>
    <w:rPr>
      <w:color w:val="800080" w:themeColor="followedHyperlink"/>
      <w:u w:val="single"/>
    </w:rPr>
  </w:style>
  <w:style w:type="paragraph" w:customStyle="1" w:styleId="Nadpis2-1">
    <w:name w:val="_Nadpis_2-1"/>
    <w:basedOn w:val="Normln"/>
    <w:next w:val="Normln"/>
    <w:qFormat/>
    <w:rsid w:val="003F64FA"/>
    <w:pPr>
      <w:keepNext/>
      <w:numPr>
        <w:numId w:val="80"/>
      </w:numPr>
      <w:spacing w:before="240"/>
      <w:jc w:val="left"/>
      <w:outlineLvl w:val="0"/>
    </w:pPr>
    <w:rPr>
      <w:rFonts w:eastAsia="Verdana"/>
      <w:b/>
      <w:caps/>
      <w:sz w:val="22"/>
      <w:szCs w:val="18"/>
    </w:rPr>
  </w:style>
  <w:style w:type="paragraph" w:customStyle="1" w:styleId="Nadpis2-2">
    <w:name w:val="_Nadpis_2-2"/>
    <w:basedOn w:val="Nadpis2-1"/>
    <w:next w:val="Normln"/>
    <w:qFormat/>
    <w:rsid w:val="003F64FA"/>
    <w:pPr>
      <w:numPr>
        <w:ilvl w:val="1"/>
      </w:numPr>
      <w:spacing w:before="200"/>
      <w:outlineLvl w:val="1"/>
    </w:pPr>
    <w:rPr>
      <w:caps w:val="0"/>
      <w:sz w:val="20"/>
    </w:rPr>
  </w:style>
  <w:style w:type="paragraph" w:customStyle="1" w:styleId="Text2-1">
    <w:name w:val="_Text_2-1"/>
    <w:basedOn w:val="Odstavecseseznamem"/>
    <w:link w:val="Text2-1Char"/>
    <w:qFormat/>
    <w:rsid w:val="003F64FA"/>
    <w:pPr>
      <w:numPr>
        <w:ilvl w:val="2"/>
        <w:numId w:val="80"/>
      </w:numPr>
      <w:spacing w:before="0"/>
      <w:contextualSpacing w:val="0"/>
    </w:pPr>
    <w:rPr>
      <w:rFonts w:eastAsia="Verdana"/>
      <w:szCs w:val="18"/>
    </w:rPr>
  </w:style>
  <w:style w:type="character" w:customStyle="1" w:styleId="Text2-1Char">
    <w:name w:val="_Text_2-1 Char"/>
    <w:basedOn w:val="Standardnpsmoodstavce"/>
    <w:link w:val="Text2-1"/>
    <w:rsid w:val="003F64FA"/>
    <w:rPr>
      <w:rFonts w:ascii="Verdana" w:eastAsia="Verdana" w:hAnsi="Verdana" w:cs="Times New Roman"/>
      <w:sz w:val="18"/>
      <w:szCs w:val="18"/>
    </w:rPr>
  </w:style>
  <w:style w:type="paragraph" w:customStyle="1" w:styleId="Text2-2">
    <w:name w:val="_Text_2-2"/>
    <w:basedOn w:val="Text2-1"/>
    <w:qFormat/>
    <w:rsid w:val="003F64FA"/>
    <w:pPr>
      <w:numPr>
        <w:ilvl w:val="3"/>
      </w:numPr>
      <w:tabs>
        <w:tab w:val="clear" w:pos="1701"/>
        <w:tab w:val="num" w:pos="2880"/>
      </w:tabs>
      <w:ind w:left="288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B44058-A423-4D68-9D34-E5126D014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F6FE66-A5E1-4EFF-A0F7-10A3A7E604A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D1114E4-4CC4-4A9F-B7E4-A8395B881A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EB5762-D45D-435B-A140-9EE254378F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3559</Words>
  <Characters>20999</Characters>
  <Application>Microsoft Office Word</Application>
  <DocSecurity>0</DocSecurity>
  <Lines>174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Jiranová Ivana</cp:lastModifiedBy>
  <cp:revision>79</cp:revision>
  <cp:lastPrinted>2018-11-08T08:22:00Z</cp:lastPrinted>
  <dcterms:created xsi:type="dcterms:W3CDTF">2022-05-03T13:06:00Z</dcterms:created>
  <dcterms:modified xsi:type="dcterms:W3CDTF">2026-05-22T13:03:00Z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